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2" w:tblpY="1036"/>
        <w:tblW w:w="9707" w:type="dxa"/>
        <w:tblLayout w:type="fixed"/>
        <w:tblLook w:val="00A0"/>
      </w:tblPr>
      <w:tblGrid>
        <w:gridCol w:w="102"/>
        <w:gridCol w:w="4724"/>
        <w:gridCol w:w="628"/>
        <w:gridCol w:w="3545"/>
        <w:gridCol w:w="708"/>
      </w:tblGrid>
      <w:tr w:rsidR="00DF4817" w:rsidRPr="000D133E" w:rsidTr="003B35BF">
        <w:trPr>
          <w:trHeight w:val="87"/>
        </w:trPr>
        <w:tc>
          <w:tcPr>
            <w:tcW w:w="5454" w:type="dxa"/>
            <w:gridSpan w:val="3"/>
          </w:tcPr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Президент </w:t>
            </w:r>
            <w:r w:rsidR="00AC293F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РОО</w:t>
            </w: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3F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«Федерация</w:t>
            </w: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баскетбола</w:t>
            </w: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Республики Крым</w:t>
            </w:r>
            <w:r w:rsidR="00AC293F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    /М.А.</w:t>
            </w:r>
            <w:r w:rsidR="00AC293F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Пыхтеев /</w:t>
            </w: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DF4817" w:rsidRPr="000D133E" w:rsidRDefault="005E55AD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«___»___________202</w:t>
            </w:r>
            <w:r w:rsidR="00E02076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  <w:r w:rsidR="00753DB5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A3C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817" w:rsidRPr="000D13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3" w:type="dxa"/>
            <w:gridSpan w:val="2"/>
          </w:tcPr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4817" w:rsidRPr="000D133E" w:rsidTr="003B35BF">
        <w:trPr>
          <w:gridBefore w:val="1"/>
          <w:gridAfter w:val="1"/>
          <w:wBefore w:w="102" w:type="dxa"/>
          <w:wAfter w:w="708" w:type="dxa"/>
          <w:trHeight w:val="87"/>
        </w:trPr>
        <w:tc>
          <w:tcPr>
            <w:tcW w:w="4724" w:type="dxa"/>
          </w:tcPr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73" w:type="dxa"/>
            <w:gridSpan w:val="2"/>
          </w:tcPr>
          <w:p w:rsidR="00DF4817" w:rsidRPr="000D133E" w:rsidRDefault="00DF4817" w:rsidP="000D13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F4817" w:rsidRPr="000D133E" w:rsidRDefault="00D635B9" w:rsidP="000D13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5B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454.35pt;margin-top:-29.85pt;width:22.8pt;height:19.8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" fillcolor="white [3201]" stroked="f" strokeweight="2pt"/>
        </w:pict>
      </w: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33E" w:rsidRDefault="000D133E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3E" w:rsidRDefault="000D133E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17" w:rsidRPr="000D133E" w:rsidRDefault="00DF4817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3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DF4817" w:rsidRPr="000D133E" w:rsidRDefault="00656D11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="00DF4817" w:rsidRPr="000D133E">
        <w:rPr>
          <w:rFonts w:ascii="Times New Roman" w:hAnsi="Times New Roman" w:cs="Times New Roman"/>
          <w:b/>
          <w:sz w:val="28"/>
          <w:szCs w:val="28"/>
        </w:rPr>
        <w:t>ЧЕМПИОНАТА</w:t>
      </w:r>
      <w:r w:rsidR="00DF6E65" w:rsidRPr="000D133E">
        <w:rPr>
          <w:rFonts w:ascii="Times New Roman" w:hAnsi="Times New Roman" w:cs="Times New Roman"/>
          <w:b/>
          <w:sz w:val="28"/>
          <w:szCs w:val="28"/>
        </w:rPr>
        <w:t xml:space="preserve"> МЛБЛ</w:t>
      </w:r>
      <w:r w:rsidR="00DF4817" w:rsidRPr="000D133E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550408" w:rsidRPr="000D133E" w:rsidRDefault="00996F22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3E">
        <w:rPr>
          <w:rFonts w:ascii="Times New Roman" w:hAnsi="Times New Roman" w:cs="Times New Roman"/>
          <w:b/>
          <w:sz w:val="28"/>
          <w:szCs w:val="28"/>
        </w:rPr>
        <w:t>ПО БАСКЕТБОЛУ</w:t>
      </w:r>
    </w:p>
    <w:p w:rsidR="00996F22" w:rsidRPr="000D133E" w:rsidRDefault="005E55AD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3E">
        <w:rPr>
          <w:rFonts w:ascii="Times New Roman" w:hAnsi="Times New Roman" w:cs="Times New Roman"/>
          <w:b/>
          <w:sz w:val="28"/>
          <w:szCs w:val="28"/>
        </w:rPr>
        <w:t>СРЕДИ</w:t>
      </w:r>
      <w:r w:rsidR="00550408" w:rsidRPr="000D133E">
        <w:rPr>
          <w:rFonts w:ascii="Times New Roman" w:hAnsi="Times New Roman" w:cs="Times New Roman"/>
          <w:b/>
          <w:sz w:val="28"/>
          <w:szCs w:val="28"/>
        </w:rPr>
        <w:t xml:space="preserve"> МУЖСКИХ КОМАНД</w:t>
      </w:r>
    </w:p>
    <w:p w:rsidR="00DF4817" w:rsidRPr="000D133E" w:rsidRDefault="004F0622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3E">
        <w:rPr>
          <w:rFonts w:ascii="Times New Roman" w:hAnsi="Times New Roman" w:cs="Times New Roman"/>
          <w:b/>
          <w:sz w:val="28"/>
          <w:szCs w:val="28"/>
        </w:rPr>
        <w:t xml:space="preserve">СЕЗОН </w:t>
      </w:r>
      <w:r w:rsidR="00E02076" w:rsidRPr="000D133E">
        <w:rPr>
          <w:rFonts w:ascii="Times New Roman" w:hAnsi="Times New Roman" w:cs="Times New Roman"/>
          <w:b/>
          <w:sz w:val="28"/>
          <w:szCs w:val="28"/>
        </w:rPr>
        <w:t>2024-2025</w:t>
      </w:r>
      <w:r w:rsidR="00AC293F" w:rsidRPr="000D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6AB" w:rsidRPr="000D133E">
        <w:rPr>
          <w:rFonts w:ascii="Times New Roman" w:hAnsi="Times New Roman" w:cs="Times New Roman"/>
          <w:b/>
          <w:sz w:val="28"/>
          <w:szCs w:val="28"/>
        </w:rPr>
        <w:t>г.</w:t>
      </w:r>
    </w:p>
    <w:p w:rsidR="00DF4817" w:rsidRPr="000D133E" w:rsidRDefault="00DF4817" w:rsidP="000D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817" w:rsidRPr="000D133E" w:rsidRDefault="00DF4817" w:rsidP="000D1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817" w:rsidRPr="000D133E" w:rsidRDefault="00DF4817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8" w:rsidRPr="000D133E" w:rsidRDefault="008863E8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8" w:rsidRPr="000D133E" w:rsidRDefault="008863E8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8" w:rsidRPr="000D133E" w:rsidRDefault="008863E8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22" w:rsidRDefault="00996F22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138" w:rsidRDefault="00397138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138" w:rsidRPr="000D133E" w:rsidRDefault="00397138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817" w:rsidRPr="000D133E" w:rsidRDefault="00DF4817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170180</wp:posOffset>
            </wp:positionV>
            <wp:extent cx="1099820" cy="1080770"/>
            <wp:effectExtent l="19050" t="0" r="5080" b="0"/>
            <wp:wrapTight wrapText="bothSides">
              <wp:wrapPolygon edited="0">
                <wp:start x="-374" y="0"/>
                <wp:lineTo x="-374" y="21321"/>
                <wp:lineTo x="21700" y="21321"/>
                <wp:lineTo x="21700" y="0"/>
                <wp:lineTo x="-37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872" t="44673" r="42436" b="41880"/>
                    <a:stretch/>
                  </pic:blipFill>
                  <pic:spPr bwMode="auto">
                    <a:xfrm>
                      <a:off x="0" y="0"/>
                      <a:ext cx="1099820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D1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100965</wp:posOffset>
            </wp:positionV>
            <wp:extent cx="926465" cy="1234440"/>
            <wp:effectExtent l="0" t="0" r="6985" b="3810"/>
            <wp:wrapTight wrapText="bothSides">
              <wp:wrapPolygon edited="0">
                <wp:start x="0" y="0"/>
                <wp:lineTo x="0" y="21333"/>
                <wp:lineTo x="21319" y="21333"/>
                <wp:lineTo x="21319" y="0"/>
                <wp:lineTo x="0" y="0"/>
              </wp:wrapPolygon>
            </wp:wrapTight>
            <wp:docPr id="1" name="Рисунок 1" descr="C:\Чемпионат Крыма\6kvvDmsig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Чемпионат Крыма\6kvvDmsigc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911" w:rsidRPr="000D133E" w:rsidRDefault="00334911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"/>
      </w:tblGrid>
      <w:tr w:rsidR="00F23B23" w:rsidRPr="000D133E" w:rsidTr="00F23B23">
        <w:trPr>
          <w:trHeight w:val="7354"/>
        </w:trPr>
        <w:tc>
          <w:tcPr>
            <w:tcW w:w="9180" w:type="dxa"/>
          </w:tcPr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550408" w:rsidRPr="000D133E" w:rsidRDefault="00550408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B23" w:rsidRPr="000D133E" w:rsidRDefault="00F23B23" w:rsidP="000D133E">
            <w:pPr>
              <w:pStyle w:val="aa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D13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……………...…………………...........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1. Цели и задачи проведения Чемпионата……………………………..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2. Руководство Чемпионатом и права на его проведение…………….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3. Порядок проведения Чемпионата……………………………….......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D13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СОСТАВА УЧАСТНИКОВ…………...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4. Участники Чемпионата……………………………………………….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 xml:space="preserve">Глава 5. Заявка, </w:t>
            </w:r>
            <w:proofErr w:type="spellStart"/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дозаявк</w:t>
            </w:r>
            <w:r w:rsidR="00CB2AEC" w:rsidRPr="000D1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B2AEC" w:rsidRPr="000D133E">
              <w:rPr>
                <w:rFonts w:ascii="Times New Roman" w:hAnsi="Times New Roman" w:cs="Times New Roman"/>
                <w:sz w:val="24"/>
                <w:szCs w:val="24"/>
              </w:rPr>
              <w:t xml:space="preserve"> и переходы игроков</w:t>
            </w:r>
            <w:proofErr w:type="gramStart"/>
            <w:r w:rsidR="004E6EC8" w:rsidRPr="000D133E">
              <w:rPr>
                <w:rFonts w:ascii="Times New Roman" w:hAnsi="Times New Roman" w:cs="Times New Roman"/>
                <w:sz w:val="24"/>
                <w:szCs w:val="24"/>
              </w:rPr>
              <w:t xml:space="preserve"> …....</w:t>
            </w:r>
            <w:r w:rsidR="00CB2AEC" w:rsidRPr="000D133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6. Отказ от участия в соревнованиях…………………………………...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D13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ЧЕМПИОНАТА РЕСПУБЛИКИ КРЫМ</w:t>
            </w: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7. Структура Чемпионата……………………………………………….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8. Сроки проведения Чемпионата………………………………………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9. Судейство……………………………………………………………...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10. Дисциплинарные нарушения и санкции……………………….......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11. Порядок подачи и рассмотрения протестов……………………….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12. Награждение…………………………………………………………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13. Порядок проведения матчей Чемпионата…………………………</w:t>
            </w:r>
          </w:p>
          <w:p w:rsidR="00F23B23" w:rsidRPr="000D133E" w:rsidRDefault="00F23B23" w:rsidP="000D133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sz w:val="24"/>
                <w:szCs w:val="24"/>
              </w:rPr>
              <w:t>Глава 14. Порядок изменения даты, места и времени игры…………………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E1D" w:rsidRPr="000D133E" w:rsidRDefault="00EA5E1D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23B23" w:rsidRPr="000D133E" w:rsidRDefault="00F23B23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23B23" w:rsidRPr="000D133E" w:rsidRDefault="003650AA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23B23" w:rsidRPr="000D133E" w:rsidRDefault="00E10DB0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23B23" w:rsidRPr="000D133E" w:rsidRDefault="00E10DB0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23B23" w:rsidRPr="000D133E" w:rsidRDefault="00E10DB0" w:rsidP="000D1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23B23" w:rsidRPr="000D133E" w:rsidRDefault="00F23B23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23" w:rsidRPr="000D133E" w:rsidRDefault="00F23B23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23" w:rsidRPr="000D133E" w:rsidRDefault="00F23B23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23" w:rsidRPr="000D133E" w:rsidRDefault="00F23B23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B23" w:rsidRPr="000D133E" w:rsidRDefault="00F23B23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F22" w:rsidRPr="000D133E" w:rsidRDefault="00996F22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22" w:rsidRPr="000D133E" w:rsidRDefault="00996F22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22" w:rsidRPr="000D133E" w:rsidRDefault="00996F22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470" w:rsidRPr="000D133E" w:rsidRDefault="00B93470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22" w:rsidRPr="000D133E" w:rsidRDefault="00996F22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22" w:rsidRPr="000D133E" w:rsidRDefault="00996F22" w:rsidP="000D1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33E" w:rsidRDefault="000D133E" w:rsidP="000D133E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911" w:rsidRPr="000D133E" w:rsidRDefault="00334911" w:rsidP="000D133E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D13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33E">
        <w:rPr>
          <w:rFonts w:ascii="Times New Roman" w:hAnsi="Times New Roman" w:cs="Times New Roman"/>
          <w:sz w:val="24"/>
          <w:szCs w:val="24"/>
        </w:rPr>
        <w:t xml:space="preserve">. </w:t>
      </w:r>
      <w:r w:rsidRPr="000D133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34911" w:rsidRPr="000D133E" w:rsidRDefault="00334911" w:rsidP="000D133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34911" w:rsidRPr="000D133E" w:rsidRDefault="00334911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1. Цели и задачи проведения чемпионата</w:t>
      </w:r>
    </w:p>
    <w:p w:rsidR="00334911" w:rsidRPr="000D133E" w:rsidRDefault="00334911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Чемпиона</w:t>
      </w:r>
      <w:r w:rsidR="00461942" w:rsidRPr="000D133E">
        <w:rPr>
          <w:rFonts w:ascii="Times New Roman" w:hAnsi="Times New Roman" w:cs="Times New Roman"/>
          <w:sz w:val="24"/>
          <w:szCs w:val="24"/>
        </w:rPr>
        <w:t xml:space="preserve">т Республики Крым среди мужских </w:t>
      </w:r>
      <w:r w:rsidRPr="000D133E">
        <w:rPr>
          <w:rFonts w:ascii="Times New Roman" w:hAnsi="Times New Roman" w:cs="Times New Roman"/>
          <w:sz w:val="24"/>
          <w:szCs w:val="24"/>
        </w:rPr>
        <w:t xml:space="preserve">команд проводится с целью: </w:t>
      </w:r>
    </w:p>
    <w:p w:rsidR="00334911" w:rsidRPr="000D133E" w:rsidRDefault="00554E69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</w:t>
      </w:r>
      <w:r w:rsidR="00334911" w:rsidRPr="000D133E">
        <w:rPr>
          <w:rFonts w:ascii="Times New Roman" w:hAnsi="Times New Roman" w:cs="Times New Roman"/>
          <w:sz w:val="24"/>
          <w:szCs w:val="24"/>
        </w:rPr>
        <w:t>опуляризации баскетбола в стране;</w:t>
      </w:r>
      <w:r w:rsidR="00334911" w:rsidRPr="000D133E">
        <w:rPr>
          <w:rFonts w:ascii="Times New Roman" w:hAnsi="Times New Roman" w:cs="Times New Roman"/>
          <w:sz w:val="24"/>
          <w:szCs w:val="24"/>
        </w:rPr>
        <w:tab/>
      </w:r>
    </w:p>
    <w:p w:rsidR="00334911" w:rsidRPr="000D133E" w:rsidRDefault="00554E69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</w:t>
      </w:r>
      <w:r w:rsidR="00334911" w:rsidRPr="000D133E">
        <w:rPr>
          <w:rFonts w:ascii="Times New Roman" w:hAnsi="Times New Roman" w:cs="Times New Roman"/>
          <w:sz w:val="24"/>
          <w:szCs w:val="24"/>
        </w:rPr>
        <w:t>ривлечение населения к регулярным занятиям физической культурой и спортом;</w:t>
      </w:r>
    </w:p>
    <w:p w:rsidR="00334911" w:rsidRPr="000D133E" w:rsidRDefault="00334911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создания условий для развития баскетбола;</w:t>
      </w:r>
      <w:r w:rsidRPr="000D133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34911" w:rsidRPr="000D133E" w:rsidRDefault="00334911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повышения</w:t>
      </w:r>
      <w:r w:rsidRPr="000D133E">
        <w:rPr>
          <w:rFonts w:ascii="Times New Roman" w:hAnsi="Times New Roman" w:cs="Times New Roman"/>
          <w:sz w:val="24"/>
          <w:szCs w:val="24"/>
        </w:rPr>
        <w:tab/>
      </w:r>
      <w:r w:rsidR="00433F25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0D133E">
        <w:rPr>
          <w:rFonts w:ascii="Times New Roman" w:hAnsi="Times New Roman" w:cs="Times New Roman"/>
          <w:sz w:val="24"/>
          <w:szCs w:val="24"/>
        </w:rPr>
        <w:tab/>
        <w:t>мастерства</w:t>
      </w:r>
      <w:r w:rsidRPr="000D133E">
        <w:rPr>
          <w:rFonts w:ascii="Times New Roman" w:hAnsi="Times New Roman" w:cs="Times New Roman"/>
          <w:sz w:val="24"/>
          <w:szCs w:val="24"/>
        </w:rPr>
        <w:tab/>
        <w:t>баскетболистов;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334911" w:rsidRPr="000D133E" w:rsidRDefault="00334911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повышения уровня игры команд;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334911" w:rsidRPr="000D133E" w:rsidRDefault="00334911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повышения уровня квалификации тренеров;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334911" w:rsidRPr="000D133E" w:rsidRDefault="00334911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повышения уровня квалификации судей;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334911" w:rsidRPr="000D133E" w:rsidRDefault="00334911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выявления лучших команд, игроков и тренеров России;</w:t>
      </w:r>
    </w:p>
    <w:p w:rsidR="00890328" w:rsidRPr="000D133E" w:rsidRDefault="00890328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создания условий для самореализации и профессиональной адаптации игроков;</w:t>
      </w:r>
    </w:p>
    <w:p w:rsidR="000D133E" w:rsidRDefault="00334911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создание культуры здорового образа жизни в обществе.</w:t>
      </w:r>
    </w:p>
    <w:p w:rsidR="00890328" w:rsidRPr="000D133E" w:rsidRDefault="00DF6E65" w:rsidP="000D133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Формирование сборной команды Республики Крым для выступления в </w:t>
      </w:r>
      <w:r w:rsidR="00461942" w:rsidRPr="000D133E">
        <w:rPr>
          <w:rFonts w:ascii="Times New Roman" w:hAnsi="Times New Roman" w:cs="Times New Roman"/>
          <w:sz w:val="24"/>
          <w:szCs w:val="24"/>
        </w:rPr>
        <w:t xml:space="preserve">Финале ЮФО и </w:t>
      </w:r>
      <w:r w:rsidRPr="000D133E">
        <w:rPr>
          <w:rFonts w:ascii="Times New Roman" w:hAnsi="Times New Roman" w:cs="Times New Roman"/>
          <w:sz w:val="24"/>
          <w:szCs w:val="24"/>
        </w:rPr>
        <w:t>Суперфинале МЛБЛ.</w:t>
      </w:r>
    </w:p>
    <w:p w:rsidR="00334911" w:rsidRPr="000D133E" w:rsidRDefault="002072AE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</w:t>
      </w: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ab/>
        <w:t>2. Руководство Чемпионатом</w:t>
      </w:r>
      <w:r w:rsidR="00306CBE"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и </w:t>
      </w:r>
      <w:r w:rsidR="00334911" w:rsidRPr="000D133E">
        <w:rPr>
          <w:rFonts w:ascii="Times New Roman" w:hAnsi="Times New Roman" w:cs="Times New Roman"/>
          <w:sz w:val="24"/>
          <w:szCs w:val="24"/>
          <w:highlight w:val="lightGray"/>
        </w:rPr>
        <w:t>права</w:t>
      </w: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 на его </w:t>
      </w:r>
      <w:r w:rsidR="00334911" w:rsidRPr="000D133E">
        <w:rPr>
          <w:rFonts w:ascii="Times New Roman" w:hAnsi="Times New Roman" w:cs="Times New Roman"/>
          <w:sz w:val="24"/>
          <w:szCs w:val="24"/>
          <w:highlight w:val="lightGray"/>
        </w:rPr>
        <w:t>проведение</w:t>
      </w:r>
      <w:r w:rsidR="00334911" w:rsidRPr="000D133E">
        <w:rPr>
          <w:rFonts w:ascii="Times New Roman" w:hAnsi="Times New Roman" w:cs="Times New Roman"/>
          <w:sz w:val="24"/>
          <w:szCs w:val="24"/>
        </w:rPr>
        <w:tab/>
      </w:r>
    </w:p>
    <w:p w:rsidR="002072AE" w:rsidRPr="000D133E" w:rsidRDefault="002072AE" w:rsidP="000D133E">
      <w:pPr>
        <w:pStyle w:val="ab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Общее руководство организацией Чемпионата</w:t>
      </w:r>
      <w:r w:rsidR="000021AC" w:rsidRPr="000D133E">
        <w:rPr>
          <w:rFonts w:ascii="Times New Roman" w:hAnsi="Times New Roman" w:cs="Times New Roman"/>
          <w:sz w:val="24"/>
          <w:szCs w:val="24"/>
        </w:rPr>
        <w:t xml:space="preserve"> Республики Крым среди мужских команд (далее – Чемпионат)</w:t>
      </w:r>
      <w:r w:rsidRPr="000D133E">
        <w:rPr>
          <w:rFonts w:ascii="Times New Roman" w:hAnsi="Times New Roman" w:cs="Times New Roman"/>
          <w:sz w:val="24"/>
          <w:szCs w:val="24"/>
        </w:rPr>
        <w:t xml:space="preserve"> осуществляют Министерство спорта Республики Крым, Федерация баскетбола             Республики Крым. </w:t>
      </w:r>
    </w:p>
    <w:p w:rsidR="002072AE" w:rsidRPr="000D133E" w:rsidRDefault="002072AE" w:rsidP="000D133E">
      <w:pPr>
        <w:pStyle w:val="ab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Чемпионат проводится в соответствии с «Официальными Правилами баскетбола ФИБА» с учетом всех официальных изменений, уточнений, дополнений и интерпретаций по отдельным статьям «Официальных правил баскетбола ФИБА», а также в соответствии с настоящим Регламентом и его Приложениями. </w:t>
      </w:r>
    </w:p>
    <w:p w:rsidR="002072AE" w:rsidRPr="000D133E" w:rsidRDefault="002072AE" w:rsidP="000D133E">
      <w:pPr>
        <w:pStyle w:val="ab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Приложения являются неотъемлемыми частями Регламента. </w:t>
      </w:r>
    </w:p>
    <w:p w:rsidR="00890328" w:rsidRPr="000D133E" w:rsidRDefault="002072AE" w:rsidP="000D133E">
      <w:pPr>
        <w:pStyle w:val="ab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Все участники Чемпионата обязаны знать и соблюдать положения «Официальных Правил баскетбола ФИБА» и требования настоящего Регламента.</w:t>
      </w:r>
    </w:p>
    <w:p w:rsidR="00890328" w:rsidRPr="000D133E" w:rsidRDefault="00890328" w:rsidP="000D133E">
      <w:pPr>
        <w:pStyle w:val="ab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При возникновении ситуаций, связанных с организацией и проведением Чемпионата и не предусмотренных Регламентом, ФБРК и судейский комитет имеет право принять по ним решение по своему усмотрению.  </w:t>
      </w:r>
    </w:p>
    <w:p w:rsidR="002072AE" w:rsidRPr="000D133E" w:rsidRDefault="00890328" w:rsidP="000D133E">
      <w:pPr>
        <w:pStyle w:val="ab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В случае систематического либо злостного нарушения Регламента</w:t>
      </w:r>
      <w:r w:rsidR="004D63ED" w:rsidRPr="000D133E">
        <w:rPr>
          <w:rFonts w:ascii="Times New Roman" w:hAnsi="Times New Roman" w:cs="Times New Roman"/>
          <w:sz w:val="24"/>
          <w:szCs w:val="24"/>
        </w:rPr>
        <w:t>,</w:t>
      </w:r>
      <w:r w:rsidRPr="000D133E">
        <w:rPr>
          <w:rFonts w:ascii="Times New Roman" w:hAnsi="Times New Roman" w:cs="Times New Roman"/>
          <w:sz w:val="24"/>
          <w:szCs w:val="24"/>
        </w:rPr>
        <w:t xml:space="preserve"> ФБРК и судейский комитет вправе наложить на команду </w:t>
      </w:r>
      <w:r w:rsidRPr="000D133E">
        <w:rPr>
          <w:rFonts w:ascii="Times New Roman" w:hAnsi="Times New Roman" w:cs="Times New Roman"/>
          <w:b/>
          <w:sz w:val="24"/>
          <w:szCs w:val="24"/>
        </w:rPr>
        <w:t>штрафные санкции</w:t>
      </w:r>
      <w:r w:rsidRPr="000D133E">
        <w:rPr>
          <w:rFonts w:ascii="Times New Roman" w:hAnsi="Times New Roman" w:cs="Times New Roman"/>
          <w:sz w:val="24"/>
          <w:szCs w:val="24"/>
        </w:rPr>
        <w:t xml:space="preserve"> вплоть до исключения команды из числа участников Чемпионата. Размер денежного штрафа определяется решением ФБРК и судейским комитетом.</w:t>
      </w:r>
    </w:p>
    <w:p w:rsidR="002072AE" w:rsidRPr="000D133E" w:rsidRDefault="002072AE" w:rsidP="000D133E">
      <w:pPr>
        <w:pStyle w:val="ab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Общее</w:t>
      </w:r>
      <w:r w:rsidR="004D63ED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4D63ED" w:rsidRPr="000D133E">
        <w:rPr>
          <w:rFonts w:ascii="Times New Roman" w:hAnsi="Times New Roman" w:cs="Times New Roman"/>
          <w:sz w:val="24"/>
          <w:szCs w:val="24"/>
        </w:rPr>
        <w:t>соревнованиями</w:t>
      </w:r>
      <w:r w:rsidRPr="000D133E">
        <w:rPr>
          <w:rFonts w:ascii="Times New Roman" w:hAnsi="Times New Roman" w:cs="Times New Roman"/>
          <w:sz w:val="24"/>
          <w:szCs w:val="24"/>
        </w:rPr>
        <w:t xml:space="preserve"> осуществляет ФБРК.</w:t>
      </w:r>
    </w:p>
    <w:p w:rsidR="00433F25" w:rsidRPr="000D133E" w:rsidRDefault="00433F25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Главный судья: судья 1к, Бакуров Александр Николаевич, +7 978 765 74 97</w:t>
      </w:r>
    </w:p>
    <w:p w:rsidR="00890328" w:rsidRPr="000D133E" w:rsidRDefault="00433F25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Главный секретарь: судья 1к, Гордиенко Ирина Анатольевна</w:t>
      </w:r>
      <w:r w:rsidR="00F053F9" w:rsidRPr="000D133E">
        <w:rPr>
          <w:rFonts w:ascii="Times New Roman" w:hAnsi="Times New Roman" w:cs="Times New Roman"/>
          <w:sz w:val="24"/>
          <w:szCs w:val="24"/>
        </w:rPr>
        <w:t xml:space="preserve">, +7978 808 84 96, </w:t>
      </w:r>
      <w:proofErr w:type="spellStart"/>
      <w:r w:rsidR="00F053F9" w:rsidRPr="000D133E">
        <w:rPr>
          <w:rFonts w:ascii="Times New Roman" w:hAnsi="Times New Roman" w:cs="Times New Roman"/>
          <w:sz w:val="24"/>
          <w:szCs w:val="24"/>
          <w:lang w:val="en-US"/>
        </w:rPr>
        <w:t>gordienkoia</w:t>
      </w:r>
      <w:proofErr w:type="spellEnd"/>
      <w:r w:rsidR="00F053F9" w:rsidRPr="000D13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053F9" w:rsidRPr="000D133E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F053F9" w:rsidRPr="000D13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053F9" w:rsidRPr="000D13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053F9" w:rsidRPr="000D133E" w:rsidRDefault="00F053F9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Заместитель главного секретаря: судья 1к, </w:t>
      </w:r>
      <w:proofErr w:type="spellStart"/>
      <w:r w:rsidRPr="000D133E">
        <w:rPr>
          <w:rFonts w:ascii="Times New Roman" w:hAnsi="Times New Roman" w:cs="Times New Roman"/>
          <w:sz w:val="24"/>
          <w:szCs w:val="24"/>
        </w:rPr>
        <w:t>Простацкая</w:t>
      </w:r>
      <w:proofErr w:type="spellEnd"/>
      <w:r w:rsidRPr="000D133E">
        <w:rPr>
          <w:rFonts w:ascii="Times New Roman" w:hAnsi="Times New Roman" w:cs="Times New Roman"/>
          <w:sz w:val="24"/>
          <w:szCs w:val="24"/>
        </w:rPr>
        <w:t xml:space="preserve"> Александра Максимовна</w:t>
      </w:r>
    </w:p>
    <w:p w:rsidR="00890328" w:rsidRPr="000D133E" w:rsidRDefault="00890328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0D133E">
        <w:rPr>
          <w:rFonts w:ascii="Times New Roman" w:hAnsi="Times New Roman" w:cs="Times New Roman"/>
          <w:sz w:val="24"/>
          <w:szCs w:val="24"/>
        </w:rPr>
        <w:t>-</w:t>
      </w:r>
      <w:r w:rsidRPr="000D13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133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0D133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crimeabasket</w:t>
        </w:r>
        <w:r w:rsidRPr="000D133E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0D133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D133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0D133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C293F"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328" w:rsidRPr="000D133E" w:rsidRDefault="00890328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="00AC293F" w:rsidRPr="000D133E">
        <w:rPr>
          <w:rFonts w:ascii="Times New Roman" w:hAnsi="Times New Roman" w:cs="Times New Roman"/>
          <w:sz w:val="24"/>
          <w:szCs w:val="24"/>
          <w:lang w:val="en-US"/>
        </w:rPr>
        <w:t>krim</w:t>
      </w:r>
      <w:proofErr w:type="spellEnd"/>
      <w:r w:rsidR="00AC293F" w:rsidRPr="000D13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C293F" w:rsidRPr="000D133E">
        <w:rPr>
          <w:rFonts w:ascii="Times New Roman" w:hAnsi="Times New Roman" w:cs="Times New Roman"/>
          <w:sz w:val="24"/>
          <w:szCs w:val="24"/>
          <w:lang w:val="en-US"/>
        </w:rPr>
        <w:t>ilovebasket</w:t>
      </w:r>
      <w:proofErr w:type="spellEnd"/>
      <w:r w:rsidR="00AC293F" w:rsidRPr="000D13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C293F" w:rsidRPr="000D13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90328" w:rsidRPr="000D133E" w:rsidRDefault="00890328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295050 </w:t>
      </w:r>
      <w:r w:rsidR="00AB2FD5" w:rsidRPr="000D133E">
        <w:rPr>
          <w:rFonts w:ascii="Times New Roman" w:hAnsi="Times New Roman" w:cs="Times New Roman"/>
          <w:sz w:val="24"/>
          <w:szCs w:val="24"/>
        </w:rPr>
        <w:t>г. Симферополь</w:t>
      </w:r>
      <w:r w:rsidRPr="000D133E">
        <w:rPr>
          <w:rFonts w:ascii="Times New Roman" w:hAnsi="Times New Roman" w:cs="Times New Roman"/>
          <w:sz w:val="24"/>
          <w:szCs w:val="24"/>
        </w:rPr>
        <w:t>, ул.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AC293F" w:rsidRPr="000D133E">
        <w:rPr>
          <w:rFonts w:ascii="Times New Roman" w:hAnsi="Times New Roman" w:cs="Times New Roman"/>
          <w:sz w:val="24"/>
          <w:szCs w:val="24"/>
        </w:rPr>
        <w:t>Ростовская 7а</w:t>
      </w:r>
    </w:p>
    <w:p w:rsidR="00F70BB9" w:rsidRPr="000D133E" w:rsidRDefault="00F70BB9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2.8. Взнос на участие в чемпионате для одной</w:t>
      </w:r>
      <w:r w:rsidR="000021AC" w:rsidRPr="000D133E">
        <w:rPr>
          <w:rFonts w:ascii="Times New Roman" w:hAnsi="Times New Roman" w:cs="Times New Roman"/>
          <w:sz w:val="24"/>
          <w:szCs w:val="24"/>
        </w:rPr>
        <w:t xml:space="preserve"> команды составляет 40</w:t>
      </w:r>
      <w:r w:rsidRPr="000D133E">
        <w:rPr>
          <w:rFonts w:ascii="Times New Roman" w:hAnsi="Times New Roman" w:cs="Times New Roman"/>
          <w:sz w:val="24"/>
          <w:szCs w:val="24"/>
        </w:rPr>
        <w:t xml:space="preserve"> 000 рублей на весь сезон. Первая часть взноса в размере 20 000 рублей вносится до начала </w:t>
      </w:r>
      <w:r w:rsidR="000021AC" w:rsidRPr="000D133E">
        <w:rPr>
          <w:rFonts w:ascii="Times New Roman" w:hAnsi="Times New Roman" w:cs="Times New Roman"/>
          <w:sz w:val="24"/>
          <w:szCs w:val="24"/>
        </w:rPr>
        <w:t>соревнований. Вторая – до 01.12.2024 г</w:t>
      </w:r>
      <w:r w:rsidRPr="000D133E">
        <w:rPr>
          <w:rFonts w:ascii="Times New Roman" w:hAnsi="Times New Roman" w:cs="Times New Roman"/>
          <w:sz w:val="24"/>
          <w:szCs w:val="24"/>
        </w:rPr>
        <w:t>. Вся сумма может быть внесена ед</w:t>
      </w:r>
      <w:r w:rsidR="00031A46" w:rsidRPr="000D133E">
        <w:rPr>
          <w:rFonts w:ascii="Times New Roman" w:hAnsi="Times New Roman" w:cs="Times New Roman"/>
          <w:sz w:val="24"/>
          <w:szCs w:val="24"/>
        </w:rPr>
        <w:t xml:space="preserve">иновременным платежом до 1 тура. </w:t>
      </w:r>
    </w:p>
    <w:p w:rsidR="00890328" w:rsidRPr="000D133E" w:rsidRDefault="00890328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344D7" w:rsidRPr="000D133E" w:rsidRDefault="000344D7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3. Порядок проведения Чемпионата</w:t>
      </w:r>
    </w:p>
    <w:p w:rsidR="00890328" w:rsidRPr="000D133E" w:rsidRDefault="00890328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72AE" w:rsidRPr="000D133E" w:rsidRDefault="000344D7" w:rsidP="000D133E">
      <w:pPr>
        <w:pStyle w:val="ab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9356C2" w:rsidRPr="000D133E">
        <w:rPr>
          <w:rFonts w:ascii="Times New Roman" w:hAnsi="Times New Roman" w:cs="Times New Roman"/>
          <w:sz w:val="24"/>
          <w:szCs w:val="24"/>
        </w:rPr>
        <w:t>Календарю на проведение</w:t>
      </w:r>
      <w:r w:rsidR="00461942" w:rsidRPr="000D133E">
        <w:rPr>
          <w:rFonts w:ascii="Times New Roman" w:hAnsi="Times New Roman" w:cs="Times New Roman"/>
          <w:sz w:val="24"/>
          <w:szCs w:val="24"/>
        </w:rPr>
        <w:t xml:space="preserve"> Чемпионата среди мужских </w:t>
      </w:r>
      <w:r w:rsidRPr="000D133E">
        <w:rPr>
          <w:rFonts w:ascii="Times New Roman" w:hAnsi="Times New Roman" w:cs="Times New Roman"/>
          <w:sz w:val="24"/>
          <w:szCs w:val="24"/>
        </w:rPr>
        <w:t>команд будет принято после подачи официальных заявок команд на участие в Чемпионате Республике Крым.</w:t>
      </w:r>
    </w:p>
    <w:p w:rsidR="000344D7" w:rsidRPr="000D133E" w:rsidRDefault="000344D7" w:rsidP="000D133E">
      <w:pPr>
        <w:pStyle w:val="ab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4D7" w:rsidRPr="000D133E" w:rsidRDefault="000344D7" w:rsidP="000D133E">
      <w:pPr>
        <w:pStyle w:val="ab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D13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133E">
        <w:rPr>
          <w:rFonts w:ascii="Times New Roman" w:hAnsi="Times New Roman" w:cs="Times New Roman"/>
          <w:b/>
          <w:sz w:val="24"/>
          <w:szCs w:val="24"/>
        </w:rPr>
        <w:t>. ФОРМИРОВАНИЕ СОСТАВА УЧАСТНИКОВ</w:t>
      </w:r>
    </w:p>
    <w:p w:rsidR="009518E6" w:rsidRPr="000D133E" w:rsidRDefault="009518E6" w:rsidP="000D133E">
      <w:pPr>
        <w:pStyle w:val="ab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E6" w:rsidRPr="000D133E" w:rsidRDefault="009518E6" w:rsidP="000D133E">
      <w:pPr>
        <w:pStyle w:val="ab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4. Участники Чемпионата</w:t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E6" w:rsidRPr="000D133E" w:rsidRDefault="009518E6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</w:t>
      </w:r>
      <w:r w:rsidR="00971897" w:rsidRPr="000D133E">
        <w:rPr>
          <w:rFonts w:ascii="Times New Roman" w:hAnsi="Times New Roman" w:cs="Times New Roman"/>
          <w:sz w:val="24"/>
          <w:szCs w:val="24"/>
        </w:rPr>
        <w:t>.1.</w:t>
      </w:r>
      <w:r w:rsid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К участию</w:t>
      </w:r>
      <w:r w:rsidRPr="000D133E">
        <w:rPr>
          <w:rFonts w:ascii="Times New Roman" w:hAnsi="Times New Roman" w:cs="Times New Roman"/>
          <w:sz w:val="24"/>
          <w:szCs w:val="24"/>
        </w:rPr>
        <w:tab/>
        <w:t xml:space="preserve">в Чемпионате </w:t>
      </w:r>
      <w:r w:rsidR="00461942" w:rsidRPr="000D133E">
        <w:rPr>
          <w:rFonts w:ascii="Times New Roman" w:hAnsi="Times New Roman" w:cs="Times New Roman"/>
          <w:sz w:val="24"/>
          <w:szCs w:val="24"/>
        </w:rPr>
        <w:t xml:space="preserve">допускаются мужские </w:t>
      </w:r>
      <w:r w:rsidRPr="000D133E">
        <w:rPr>
          <w:rFonts w:ascii="Times New Roman" w:hAnsi="Times New Roman" w:cs="Times New Roman"/>
          <w:sz w:val="24"/>
          <w:szCs w:val="24"/>
        </w:rPr>
        <w:t>команды, выполнившие требования Регламента Чемпионата Республики Крым.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AB2FD5" w:rsidRPr="000D133E" w:rsidRDefault="00971897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.2. Число игроков в </w:t>
      </w:r>
      <w:r w:rsidR="005628BD" w:rsidRPr="000D133E">
        <w:rPr>
          <w:rFonts w:ascii="Times New Roman" w:hAnsi="Times New Roman" w:cs="Times New Roman"/>
          <w:sz w:val="24"/>
          <w:szCs w:val="24"/>
        </w:rPr>
        <w:t>заявке на Чемпионат не более 20 человек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361" w:rsidRPr="000D133E" w:rsidRDefault="00971897" w:rsidP="000D133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4.</w:t>
      </w:r>
      <w:r w:rsidR="00AB2FD5" w:rsidRPr="000D133E">
        <w:rPr>
          <w:rFonts w:ascii="Times New Roman" w:hAnsi="Times New Roman" w:cs="Times New Roman"/>
          <w:sz w:val="24"/>
          <w:szCs w:val="24"/>
        </w:rPr>
        <w:t>3</w:t>
      </w:r>
      <w:r w:rsidR="009518E6" w:rsidRPr="000D133E">
        <w:rPr>
          <w:rFonts w:ascii="Times New Roman" w:hAnsi="Times New Roman" w:cs="Times New Roman"/>
          <w:sz w:val="24"/>
          <w:szCs w:val="24"/>
        </w:rPr>
        <w:t>. Количественный</w:t>
      </w:r>
      <w:r w:rsidR="009518E6" w:rsidRPr="000D133E">
        <w:rPr>
          <w:rFonts w:ascii="Times New Roman" w:hAnsi="Times New Roman" w:cs="Times New Roman"/>
          <w:sz w:val="24"/>
          <w:szCs w:val="24"/>
        </w:rPr>
        <w:tab/>
        <w:t>состав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 на матч</w:t>
      </w:r>
      <w:r w:rsidR="009518E6" w:rsidRPr="000D133E">
        <w:rPr>
          <w:rFonts w:ascii="Times New Roman" w:hAnsi="Times New Roman" w:cs="Times New Roman"/>
          <w:sz w:val="24"/>
          <w:szCs w:val="24"/>
        </w:rPr>
        <w:t xml:space="preserve"> команды в</w:t>
      </w:r>
      <w:r w:rsidR="006762F3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DA1E17" w:rsidRPr="000D133E">
        <w:rPr>
          <w:rFonts w:ascii="Times New Roman" w:hAnsi="Times New Roman" w:cs="Times New Roman"/>
          <w:sz w:val="24"/>
          <w:szCs w:val="24"/>
        </w:rPr>
        <w:t>Чемпионате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DA1E17" w:rsidRPr="000D133E">
        <w:rPr>
          <w:rFonts w:ascii="Times New Roman" w:hAnsi="Times New Roman" w:cs="Times New Roman"/>
          <w:sz w:val="24"/>
          <w:szCs w:val="24"/>
        </w:rPr>
        <w:t>составл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яет </w:t>
      </w:r>
      <w:r w:rsidR="009F3189" w:rsidRPr="000D133E">
        <w:rPr>
          <w:rFonts w:ascii="Times New Roman" w:hAnsi="Times New Roman" w:cs="Times New Roman"/>
          <w:sz w:val="24"/>
          <w:szCs w:val="24"/>
        </w:rPr>
        <w:t>16 (шестнадцать</w:t>
      </w:r>
      <w:r w:rsidR="00DA1E17" w:rsidRPr="000D133E">
        <w:rPr>
          <w:rFonts w:ascii="Times New Roman" w:hAnsi="Times New Roman" w:cs="Times New Roman"/>
          <w:sz w:val="24"/>
          <w:szCs w:val="24"/>
        </w:rPr>
        <w:t xml:space="preserve">) человек: 12 (двенадцать) игроков, </w:t>
      </w:r>
      <w:r w:rsidR="009518E6" w:rsidRPr="000D133E">
        <w:rPr>
          <w:rFonts w:ascii="Times New Roman" w:hAnsi="Times New Roman" w:cs="Times New Roman"/>
          <w:sz w:val="24"/>
          <w:szCs w:val="24"/>
        </w:rPr>
        <w:t>тренер,</w:t>
      </w:r>
      <w:r w:rsidR="00D835F8" w:rsidRPr="000D133E">
        <w:rPr>
          <w:rFonts w:ascii="Times New Roman" w:hAnsi="Times New Roman" w:cs="Times New Roman"/>
          <w:sz w:val="24"/>
          <w:szCs w:val="24"/>
        </w:rPr>
        <w:t xml:space="preserve"> помощник </w:t>
      </w:r>
      <w:r w:rsidR="00DA1E17" w:rsidRPr="000D133E">
        <w:rPr>
          <w:rFonts w:ascii="Times New Roman" w:hAnsi="Times New Roman" w:cs="Times New Roman"/>
          <w:sz w:val="24"/>
          <w:szCs w:val="24"/>
        </w:rPr>
        <w:t>тренера</w:t>
      </w:r>
      <w:r w:rsidR="009F3189" w:rsidRPr="000D133E">
        <w:rPr>
          <w:rFonts w:ascii="Times New Roman" w:hAnsi="Times New Roman" w:cs="Times New Roman"/>
          <w:sz w:val="24"/>
          <w:szCs w:val="24"/>
        </w:rPr>
        <w:t>, врач, массажист,</w:t>
      </w:r>
      <w:r w:rsidR="00587597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C2588A" w:rsidRPr="000D133E">
        <w:rPr>
          <w:rFonts w:ascii="Times New Roman" w:hAnsi="Times New Roman" w:cs="Times New Roman"/>
          <w:sz w:val="24"/>
          <w:szCs w:val="24"/>
        </w:rPr>
        <w:t>представитель,</w:t>
      </w:r>
      <w:r w:rsidR="00587597" w:rsidRPr="000D1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1E17" w:rsidRPr="000D133E">
        <w:rPr>
          <w:rFonts w:ascii="Times New Roman" w:hAnsi="Times New Roman" w:cs="Times New Roman"/>
          <w:sz w:val="24"/>
          <w:szCs w:val="24"/>
        </w:rPr>
        <w:t>фамилии</w:t>
      </w:r>
      <w:proofErr w:type="gramEnd"/>
      <w:r w:rsidR="00DA1E17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DA1E17" w:rsidRPr="000D133E">
        <w:rPr>
          <w:rFonts w:ascii="Times New Roman" w:hAnsi="Times New Roman" w:cs="Times New Roman"/>
          <w:sz w:val="24"/>
          <w:szCs w:val="24"/>
        </w:rPr>
        <w:t xml:space="preserve">должны быть внесены в </w:t>
      </w:r>
      <w:r w:rsidR="00C2588A" w:rsidRPr="000D133E">
        <w:rPr>
          <w:rFonts w:ascii="Times New Roman" w:hAnsi="Times New Roman" w:cs="Times New Roman"/>
          <w:sz w:val="24"/>
          <w:szCs w:val="24"/>
        </w:rPr>
        <w:t xml:space="preserve">техническую </w:t>
      </w:r>
      <w:r w:rsidR="00DA1E17" w:rsidRPr="000D133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9518E6" w:rsidRPr="000D133E">
        <w:rPr>
          <w:rFonts w:ascii="Times New Roman" w:hAnsi="Times New Roman" w:cs="Times New Roman"/>
          <w:sz w:val="24"/>
          <w:szCs w:val="24"/>
        </w:rPr>
        <w:t>команды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 перед началом игры</w:t>
      </w:r>
      <w:r w:rsidR="009518E6" w:rsidRPr="000D133E">
        <w:rPr>
          <w:rFonts w:ascii="Times New Roman" w:hAnsi="Times New Roman" w:cs="Times New Roman"/>
          <w:sz w:val="24"/>
          <w:szCs w:val="24"/>
        </w:rPr>
        <w:t>.</w:t>
      </w:r>
    </w:p>
    <w:p w:rsidR="00DA1E17" w:rsidRPr="000D133E" w:rsidRDefault="00971897" w:rsidP="000D133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4.</w:t>
      </w:r>
      <w:r w:rsidR="00A27361" w:rsidRPr="000D133E">
        <w:rPr>
          <w:rFonts w:ascii="Times New Roman" w:hAnsi="Times New Roman" w:cs="Times New Roman"/>
          <w:sz w:val="24"/>
          <w:szCs w:val="24"/>
        </w:rPr>
        <w:t>4.</w:t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E31A2D" w:rsidRPr="000D133E">
        <w:rPr>
          <w:rFonts w:ascii="Times New Roman" w:hAnsi="Times New Roman" w:cs="Times New Roman"/>
          <w:sz w:val="24"/>
          <w:szCs w:val="24"/>
        </w:rPr>
        <w:t>Каждая команда обязана иметь минимум два комплекта игровой формы,</w:t>
      </w:r>
      <w:r w:rsidR="00470FD5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E31A2D" w:rsidRPr="000D133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470FD5" w:rsidRPr="000D133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70FD5" w:rsidRPr="000D133E">
        <w:rPr>
          <w:rFonts w:ascii="Times New Roman" w:hAnsi="Times New Roman" w:cs="Times New Roman"/>
          <w:sz w:val="24"/>
          <w:szCs w:val="24"/>
        </w:rPr>
        <w:t>Официальным</w:t>
      </w:r>
      <w:proofErr w:type="gramEnd"/>
      <w:r w:rsidR="00470FD5" w:rsidRPr="000D133E">
        <w:rPr>
          <w:rFonts w:ascii="Times New Roman" w:hAnsi="Times New Roman" w:cs="Times New Roman"/>
          <w:sz w:val="24"/>
          <w:szCs w:val="24"/>
        </w:rPr>
        <w:t xml:space="preserve"> правил ФИБА».</w:t>
      </w:r>
      <w:r w:rsidR="00A27361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470FD5" w:rsidRPr="000D133E">
        <w:rPr>
          <w:rFonts w:ascii="Times New Roman" w:hAnsi="Times New Roman" w:cs="Times New Roman"/>
          <w:sz w:val="24"/>
          <w:szCs w:val="24"/>
        </w:rPr>
        <w:t xml:space="preserve">Один комплект должен быть светлых тонов, другой темных. Команда хозяев </w:t>
      </w:r>
      <w:r w:rsidR="000F2FB2" w:rsidRPr="000D133E">
        <w:rPr>
          <w:rFonts w:ascii="Times New Roman" w:hAnsi="Times New Roman" w:cs="Times New Roman"/>
          <w:sz w:val="24"/>
          <w:szCs w:val="24"/>
        </w:rPr>
        <w:t>должна</w:t>
      </w:r>
      <w:r w:rsidR="00470FD5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0F2FB2" w:rsidRPr="000D133E">
        <w:rPr>
          <w:rFonts w:ascii="Times New Roman" w:hAnsi="Times New Roman" w:cs="Times New Roman"/>
          <w:sz w:val="24"/>
          <w:szCs w:val="24"/>
        </w:rPr>
        <w:t>проводить игру в светлой форме</w:t>
      </w:r>
      <w:r w:rsidR="00A27361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0F2FB2" w:rsidRPr="000D133E">
        <w:rPr>
          <w:rFonts w:ascii="Times New Roman" w:hAnsi="Times New Roman" w:cs="Times New Roman"/>
          <w:sz w:val="24"/>
          <w:szCs w:val="24"/>
        </w:rPr>
        <w:t>(желательно белых тонов), гости в тёмной или же по обоюдной договорённости между двумя командами. Если же на игру выходят две команды в форме одинакового цвета</w:t>
      </w:r>
      <w:r w:rsidR="0019543F" w:rsidRPr="000D133E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="00D835F8" w:rsidRPr="000D133E">
        <w:rPr>
          <w:rFonts w:ascii="Times New Roman" w:hAnsi="Times New Roman" w:cs="Times New Roman"/>
          <w:sz w:val="24"/>
          <w:szCs w:val="24"/>
        </w:rPr>
        <w:t xml:space="preserve">команде, </w:t>
      </w:r>
      <w:r w:rsidR="0019543F" w:rsidRPr="000D133E">
        <w:rPr>
          <w:rFonts w:ascii="Times New Roman" w:hAnsi="Times New Roman" w:cs="Times New Roman"/>
          <w:sz w:val="24"/>
          <w:szCs w:val="24"/>
        </w:rPr>
        <w:t>не выполнившей данный пункт настоящего регламента засчитывается</w:t>
      </w:r>
      <w:proofErr w:type="gramEnd"/>
      <w:r w:rsidR="00BA666B" w:rsidRPr="000D133E">
        <w:rPr>
          <w:rFonts w:ascii="Times New Roman" w:hAnsi="Times New Roman" w:cs="Times New Roman"/>
          <w:sz w:val="24"/>
          <w:szCs w:val="24"/>
        </w:rPr>
        <w:t xml:space="preserve"> техническое</w:t>
      </w:r>
      <w:r w:rsidR="00D835F8" w:rsidRPr="000D133E">
        <w:rPr>
          <w:rFonts w:ascii="Times New Roman" w:hAnsi="Times New Roman" w:cs="Times New Roman"/>
          <w:sz w:val="24"/>
          <w:szCs w:val="24"/>
        </w:rPr>
        <w:t xml:space="preserve"> поражение </w:t>
      </w:r>
      <w:r w:rsidR="0019543F" w:rsidRPr="000D133E">
        <w:rPr>
          <w:rFonts w:ascii="Times New Roman" w:hAnsi="Times New Roman" w:cs="Times New Roman"/>
          <w:sz w:val="24"/>
          <w:szCs w:val="24"/>
        </w:rPr>
        <w:t>0:20.</w:t>
      </w:r>
    </w:p>
    <w:p w:rsidR="00DA1E17" w:rsidRPr="000D133E" w:rsidRDefault="00A27361" w:rsidP="000D133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4.1.5</w:t>
      </w:r>
      <w:r w:rsidR="009518E6" w:rsidRPr="000D133E">
        <w:rPr>
          <w:rFonts w:ascii="Times New Roman" w:hAnsi="Times New Roman" w:cs="Times New Roman"/>
          <w:sz w:val="24"/>
          <w:szCs w:val="24"/>
        </w:rPr>
        <w:t>.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DA1E17" w:rsidRPr="000D133E">
        <w:rPr>
          <w:rFonts w:ascii="Times New Roman" w:hAnsi="Times New Roman" w:cs="Times New Roman"/>
          <w:sz w:val="24"/>
          <w:szCs w:val="24"/>
        </w:rPr>
        <w:t>На любом этапе Чемпионата команда не может</w:t>
      </w:r>
      <w:r w:rsidR="00DA1E17" w:rsidRPr="000D133E">
        <w:rPr>
          <w:rFonts w:ascii="Times New Roman" w:hAnsi="Times New Roman" w:cs="Times New Roman"/>
          <w:sz w:val="24"/>
          <w:szCs w:val="24"/>
        </w:rPr>
        <w:tab/>
      </w:r>
      <w:r w:rsidR="005628BD" w:rsidRPr="000D133E">
        <w:rPr>
          <w:rFonts w:ascii="Times New Roman" w:hAnsi="Times New Roman" w:cs="Times New Roman"/>
          <w:sz w:val="24"/>
          <w:szCs w:val="24"/>
        </w:rPr>
        <w:t xml:space="preserve"> заявлять на </w:t>
      </w:r>
      <w:r w:rsidR="00DA1E17" w:rsidRPr="000D133E">
        <w:rPr>
          <w:rFonts w:ascii="Times New Roman" w:hAnsi="Times New Roman" w:cs="Times New Roman"/>
          <w:sz w:val="24"/>
          <w:szCs w:val="24"/>
        </w:rPr>
        <w:t>игру</w:t>
      </w:r>
      <w:r w:rsidR="005628BD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DA1E17" w:rsidRPr="000D133E">
        <w:rPr>
          <w:rFonts w:ascii="Times New Roman" w:hAnsi="Times New Roman" w:cs="Times New Roman"/>
          <w:sz w:val="24"/>
          <w:szCs w:val="24"/>
        </w:rPr>
        <w:t xml:space="preserve">более 12 (двенадцати) </w:t>
      </w:r>
      <w:r w:rsidR="009518E6" w:rsidRPr="000D133E">
        <w:rPr>
          <w:rFonts w:ascii="Times New Roman" w:hAnsi="Times New Roman" w:cs="Times New Roman"/>
          <w:sz w:val="24"/>
          <w:szCs w:val="24"/>
        </w:rPr>
        <w:t>игроков.</w:t>
      </w:r>
    </w:p>
    <w:p w:rsidR="00DA1E17" w:rsidRPr="000D133E" w:rsidRDefault="00A27361" w:rsidP="000D133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4.1.6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. </w:t>
      </w:r>
      <w:r w:rsidR="00DA1E17" w:rsidRPr="000D133E">
        <w:rPr>
          <w:rFonts w:ascii="Times New Roman" w:hAnsi="Times New Roman" w:cs="Times New Roman"/>
          <w:sz w:val="24"/>
          <w:szCs w:val="24"/>
        </w:rPr>
        <w:t>Для получения допуска к учас</w:t>
      </w:r>
      <w:r w:rsidR="00AB2FD5" w:rsidRPr="000D133E">
        <w:rPr>
          <w:rFonts w:ascii="Times New Roman" w:hAnsi="Times New Roman" w:cs="Times New Roman"/>
          <w:sz w:val="24"/>
          <w:szCs w:val="24"/>
        </w:rPr>
        <w:t xml:space="preserve">тию в Чемпионате каждая команда </w:t>
      </w:r>
      <w:r w:rsidR="00DA1E17" w:rsidRPr="000D133E">
        <w:rPr>
          <w:rFonts w:ascii="Times New Roman" w:hAnsi="Times New Roman" w:cs="Times New Roman"/>
          <w:sz w:val="24"/>
          <w:szCs w:val="24"/>
        </w:rPr>
        <w:t xml:space="preserve">должна предоставить проводящей организации </w:t>
      </w:r>
      <w:r w:rsidR="007A4271" w:rsidRPr="000D133E">
        <w:rPr>
          <w:rFonts w:ascii="Times New Roman" w:hAnsi="Times New Roman" w:cs="Times New Roman"/>
          <w:sz w:val="24"/>
          <w:szCs w:val="24"/>
        </w:rPr>
        <w:t>заявку установленной формы в 2 (двух) экземплярах с указанием полных данных о заявляемых лицах и визой врача о допуске игроков.</w:t>
      </w:r>
    </w:p>
    <w:p w:rsidR="00996F22" w:rsidRPr="000D133E" w:rsidRDefault="008305FC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lastRenderedPageBreak/>
        <w:t>4.2. Игроки</w:t>
      </w:r>
    </w:p>
    <w:p w:rsidR="008305FC" w:rsidRPr="000D133E" w:rsidRDefault="00461942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4.2.1.</w:t>
      </w:r>
      <w:r w:rsidR="008305FC" w:rsidRPr="000D133E">
        <w:rPr>
          <w:rFonts w:ascii="Times New Roman" w:hAnsi="Times New Roman" w:cs="Times New Roman"/>
          <w:sz w:val="24"/>
          <w:szCs w:val="24"/>
        </w:rPr>
        <w:t xml:space="preserve"> К участию в Чемпионате допускаются игроки:</w:t>
      </w:r>
    </w:p>
    <w:p w:rsidR="008305FC" w:rsidRPr="000D133E" w:rsidRDefault="008305FC" w:rsidP="000D133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не моложе 14 лет на день подачи заявки;</w:t>
      </w:r>
    </w:p>
    <w:p w:rsidR="008305FC" w:rsidRPr="000D133E" w:rsidRDefault="008305FC" w:rsidP="000D133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D133E">
        <w:rPr>
          <w:rFonts w:ascii="Times New Roman" w:hAnsi="Times New Roman" w:cs="Times New Roman"/>
          <w:sz w:val="24"/>
          <w:szCs w:val="24"/>
        </w:rPr>
        <w:t>заигранные</w:t>
      </w:r>
      <w:proofErr w:type="gramEnd"/>
      <w:r w:rsidRPr="000D133E">
        <w:rPr>
          <w:rFonts w:ascii="Times New Roman" w:hAnsi="Times New Roman" w:cs="Times New Roman"/>
          <w:sz w:val="24"/>
          <w:szCs w:val="24"/>
        </w:rPr>
        <w:t xml:space="preserve"> в текущем сезоне в профессиональных чемпионатах России и др. стран;</w:t>
      </w:r>
    </w:p>
    <w:p w:rsidR="008305FC" w:rsidRPr="000D133E" w:rsidRDefault="008305FC" w:rsidP="000D133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3E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0D133E">
        <w:rPr>
          <w:rFonts w:ascii="Times New Roman" w:hAnsi="Times New Roman" w:cs="Times New Roman"/>
          <w:sz w:val="24"/>
          <w:szCs w:val="24"/>
        </w:rPr>
        <w:t xml:space="preserve"> медицинский допуск на участие в играх Чемпионата.</w:t>
      </w:r>
    </w:p>
    <w:p w:rsidR="00F053F9" w:rsidRPr="000D133E" w:rsidRDefault="00F053F9" w:rsidP="000D133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3E">
        <w:rPr>
          <w:rFonts w:ascii="Times New Roman" w:hAnsi="Times New Roman" w:cs="Times New Roman"/>
          <w:sz w:val="24"/>
          <w:szCs w:val="24"/>
        </w:rPr>
        <w:t xml:space="preserve">не </w:t>
      </w:r>
      <w:r w:rsidR="007E7497" w:rsidRPr="000D133E">
        <w:rPr>
          <w:rFonts w:ascii="Times New Roman" w:hAnsi="Times New Roman" w:cs="Times New Roman"/>
          <w:sz w:val="24"/>
          <w:szCs w:val="24"/>
        </w:rPr>
        <w:t>имеющие</w:t>
      </w:r>
      <w:r w:rsidRPr="000D133E">
        <w:rPr>
          <w:rFonts w:ascii="Times New Roman" w:hAnsi="Times New Roman" w:cs="Times New Roman"/>
          <w:sz w:val="24"/>
          <w:szCs w:val="24"/>
        </w:rPr>
        <w:t xml:space="preserve"> задолженностей за технические или дисквалифицирующие фолы в предыдущем сезоне.</w:t>
      </w:r>
      <w:proofErr w:type="gramEnd"/>
    </w:p>
    <w:p w:rsidR="00971897" w:rsidRPr="000D133E" w:rsidRDefault="00461942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4.2.2.</w:t>
      </w:r>
      <w:r w:rsidRPr="000D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97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К участию в плей-офф допускаю</w:t>
      </w:r>
      <w:r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тся игрок</w:t>
      </w:r>
      <w:r w:rsidR="000021AC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и, сыгравшие не менее 50 % или 5</w:t>
      </w:r>
      <w:r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-ти</w:t>
      </w:r>
      <w:r w:rsidR="00971897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игр </w:t>
      </w:r>
      <w:r w:rsidR="00DA4CA9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 начала чемпионата </w:t>
      </w:r>
      <w:r w:rsidR="00971897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за свою команду в </w:t>
      </w:r>
      <w:r w:rsidR="00915B71">
        <w:rPr>
          <w:rFonts w:ascii="Times New Roman" w:hAnsi="Times New Roman" w:cs="Times New Roman"/>
          <w:b/>
          <w:sz w:val="24"/>
          <w:szCs w:val="24"/>
          <w:highlight w:val="yellow"/>
        </w:rPr>
        <w:t>регулярном чемпионате</w:t>
      </w:r>
      <w:r w:rsidR="00971897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B3265A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После </w:t>
      </w:r>
      <w:proofErr w:type="spellStart"/>
      <w:r w:rsidR="00B3265A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дозавки</w:t>
      </w:r>
      <w:proofErr w:type="spellEnd"/>
      <w:r w:rsidR="00B3265A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новый игрок так же должен</w:t>
      </w:r>
      <w:r w:rsidR="00DA4CA9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сыграть </w:t>
      </w:r>
      <w:r w:rsidR="00B3265A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не менее </w:t>
      </w:r>
      <w:r w:rsidR="000021AC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50 %</w:t>
      </w:r>
      <w:r w:rsidR="00E6266A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- 2</w:t>
      </w:r>
      <w:r w:rsidR="000021AC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иг</w:t>
      </w:r>
      <w:r w:rsidR="00E6266A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ры</w:t>
      </w:r>
      <w:r w:rsidR="00DA4CA9" w:rsidRPr="003C7B7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461942" w:rsidRPr="000D133E" w:rsidRDefault="00461942" w:rsidP="000D13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4.2.3.</w:t>
      </w:r>
      <w:r w:rsidRPr="000D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Игрок, получивший травму, для учета сыгранных игр должен присутствовать на игре в качестве запасного и быть внесенным в техническую заявку на данную игру.</w:t>
      </w:r>
    </w:p>
    <w:p w:rsidR="00971897" w:rsidRPr="000D133E" w:rsidRDefault="00971897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47E9F" w:rsidRPr="000D133E" w:rsidRDefault="00ED148B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</w:t>
      </w:r>
      <w:r w:rsidR="000D7EE8"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547DFD" w:rsidRPr="000D133E">
        <w:rPr>
          <w:rFonts w:ascii="Times New Roman" w:hAnsi="Times New Roman" w:cs="Times New Roman"/>
          <w:sz w:val="24"/>
          <w:szCs w:val="24"/>
          <w:highlight w:val="lightGray"/>
        </w:rPr>
        <w:t>5.</w:t>
      </w:r>
      <w:r w:rsidR="00847E9F"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547DFD" w:rsidRPr="000D133E">
        <w:rPr>
          <w:rFonts w:ascii="Times New Roman" w:hAnsi="Times New Roman" w:cs="Times New Roman"/>
          <w:sz w:val="24"/>
          <w:szCs w:val="24"/>
          <w:highlight w:val="lightGray"/>
        </w:rPr>
        <w:t>Заявки,</w:t>
      </w:r>
      <w:r w:rsidR="00847E9F"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="00547DFD" w:rsidRPr="000D133E">
        <w:rPr>
          <w:rFonts w:ascii="Times New Roman" w:hAnsi="Times New Roman" w:cs="Times New Roman"/>
          <w:sz w:val="24"/>
          <w:szCs w:val="24"/>
          <w:highlight w:val="lightGray"/>
        </w:rPr>
        <w:t>доза</w:t>
      </w:r>
      <w:r w:rsidR="00C2588A" w:rsidRPr="000D133E">
        <w:rPr>
          <w:rFonts w:ascii="Times New Roman" w:hAnsi="Times New Roman" w:cs="Times New Roman"/>
          <w:sz w:val="24"/>
          <w:szCs w:val="24"/>
          <w:highlight w:val="lightGray"/>
        </w:rPr>
        <w:t>явки</w:t>
      </w:r>
      <w:proofErr w:type="spellEnd"/>
      <w:r w:rsidR="00C2588A" w:rsidRPr="000D133E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="00847E9F"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C2588A" w:rsidRPr="000D133E">
        <w:rPr>
          <w:rFonts w:ascii="Times New Roman" w:hAnsi="Times New Roman" w:cs="Times New Roman"/>
          <w:sz w:val="24"/>
          <w:szCs w:val="24"/>
          <w:highlight w:val="lightGray"/>
        </w:rPr>
        <w:t>переходы.</w:t>
      </w:r>
    </w:p>
    <w:p w:rsidR="008305FC" w:rsidRPr="000D133E" w:rsidRDefault="002F4F17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5.1 Заявка </w:t>
      </w:r>
      <w:r w:rsidR="00930D1F" w:rsidRPr="000D133E">
        <w:rPr>
          <w:rFonts w:ascii="Times New Roman" w:hAnsi="Times New Roman" w:cs="Times New Roman"/>
          <w:sz w:val="24"/>
          <w:szCs w:val="24"/>
        </w:rPr>
        <w:t>на сайте для</w:t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2B2E8A" w:rsidRPr="000D133E">
        <w:rPr>
          <w:rFonts w:ascii="Times New Roman" w:hAnsi="Times New Roman" w:cs="Times New Roman"/>
          <w:sz w:val="24"/>
          <w:szCs w:val="24"/>
        </w:rPr>
        <w:t>участия</w:t>
      </w:r>
      <w:r w:rsidR="005628BD" w:rsidRPr="000D133E">
        <w:rPr>
          <w:rFonts w:ascii="Times New Roman" w:hAnsi="Times New Roman" w:cs="Times New Roman"/>
          <w:sz w:val="24"/>
          <w:szCs w:val="24"/>
        </w:rPr>
        <w:t xml:space="preserve"> в Чемпионате</w:t>
      </w:r>
      <w:r w:rsidR="009415B6" w:rsidRPr="000D133E">
        <w:rPr>
          <w:rFonts w:ascii="Times New Roman" w:hAnsi="Times New Roman" w:cs="Times New Roman"/>
          <w:sz w:val="24"/>
          <w:szCs w:val="24"/>
        </w:rPr>
        <w:t xml:space="preserve"> должна быть </w:t>
      </w:r>
      <w:r w:rsidR="00930D1F" w:rsidRPr="000D133E">
        <w:rPr>
          <w:rFonts w:ascii="Times New Roman" w:hAnsi="Times New Roman" w:cs="Times New Roman"/>
          <w:sz w:val="24"/>
          <w:szCs w:val="24"/>
        </w:rPr>
        <w:t>внесена</w:t>
      </w:r>
      <w:r w:rsidR="009415B6" w:rsidRPr="000D133E">
        <w:rPr>
          <w:rFonts w:ascii="Times New Roman" w:hAnsi="Times New Roman" w:cs="Times New Roman"/>
          <w:sz w:val="24"/>
          <w:szCs w:val="24"/>
        </w:rPr>
        <w:t xml:space="preserve"> до </w:t>
      </w:r>
      <w:r w:rsidR="005628BD" w:rsidRPr="000D133E">
        <w:rPr>
          <w:rFonts w:ascii="Times New Roman" w:hAnsi="Times New Roman" w:cs="Times New Roman"/>
          <w:sz w:val="24"/>
          <w:szCs w:val="24"/>
        </w:rPr>
        <w:t>«</w:t>
      </w:r>
      <w:r w:rsidR="00930D1F" w:rsidRPr="000D133E">
        <w:rPr>
          <w:rFonts w:ascii="Times New Roman" w:hAnsi="Times New Roman" w:cs="Times New Roman"/>
          <w:sz w:val="24"/>
          <w:szCs w:val="24"/>
        </w:rPr>
        <w:t>05</w:t>
      </w:r>
      <w:r w:rsidR="005628BD" w:rsidRPr="000D133E">
        <w:rPr>
          <w:rFonts w:ascii="Times New Roman" w:hAnsi="Times New Roman" w:cs="Times New Roman"/>
          <w:sz w:val="24"/>
          <w:szCs w:val="24"/>
        </w:rPr>
        <w:t>»</w:t>
      </w:r>
      <w:r w:rsidR="00930D1F" w:rsidRPr="000D133E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="009415B6" w:rsidRPr="000D133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30D1F" w:rsidRPr="000D133E" w:rsidRDefault="00930D1F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5.2. Заявка</w:t>
      </w:r>
      <w:r w:rsidR="002B2E8A" w:rsidRPr="000D133E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0D133E">
        <w:rPr>
          <w:rFonts w:ascii="Times New Roman" w:hAnsi="Times New Roman" w:cs="Times New Roman"/>
          <w:sz w:val="24"/>
          <w:szCs w:val="24"/>
        </w:rPr>
        <w:t>, заверенная представителем</w:t>
      </w:r>
      <w:r w:rsidR="002B2E8A" w:rsidRPr="000D133E">
        <w:rPr>
          <w:rFonts w:ascii="Times New Roman" w:hAnsi="Times New Roman" w:cs="Times New Roman"/>
          <w:sz w:val="24"/>
          <w:szCs w:val="24"/>
        </w:rPr>
        <w:t>,</w:t>
      </w:r>
      <w:r w:rsidRPr="000D133E">
        <w:rPr>
          <w:rFonts w:ascii="Times New Roman" w:hAnsi="Times New Roman" w:cs="Times New Roman"/>
          <w:sz w:val="24"/>
          <w:szCs w:val="24"/>
        </w:rPr>
        <w:t xml:space="preserve"> и с визой врача должна быть предоставлена в ГСК до 1-го тура.</w:t>
      </w:r>
    </w:p>
    <w:p w:rsidR="009415B6" w:rsidRPr="000D133E" w:rsidRDefault="00930D1F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5.3</w:t>
      </w:r>
      <w:r w:rsidR="009415B6" w:rsidRPr="000D133E">
        <w:rPr>
          <w:rFonts w:ascii="Times New Roman" w:hAnsi="Times New Roman" w:cs="Times New Roman"/>
          <w:sz w:val="24"/>
          <w:szCs w:val="24"/>
        </w:rPr>
        <w:t>.</w:t>
      </w:r>
      <w:r w:rsidR="00C2588A" w:rsidRPr="000D133E">
        <w:rPr>
          <w:rFonts w:ascii="Times New Roman" w:hAnsi="Times New Roman" w:cs="Times New Roman"/>
          <w:sz w:val="24"/>
          <w:szCs w:val="24"/>
        </w:rPr>
        <w:t>Техническая</w:t>
      </w:r>
      <w:r w:rsidR="009415B6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C2588A" w:rsidRPr="000D133E">
        <w:rPr>
          <w:rFonts w:ascii="Times New Roman" w:hAnsi="Times New Roman" w:cs="Times New Roman"/>
          <w:sz w:val="24"/>
          <w:szCs w:val="24"/>
        </w:rPr>
        <w:t>з</w:t>
      </w:r>
      <w:r w:rsidR="009415B6" w:rsidRPr="000D133E">
        <w:rPr>
          <w:rFonts w:ascii="Times New Roman" w:hAnsi="Times New Roman" w:cs="Times New Roman"/>
          <w:sz w:val="24"/>
          <w:szCs w:val="24"/>
        </w:rPr>
        <w:t>аявка на</w:t>
      </w:r>
      <w:r w:rsidR="00A27B4D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9415B6" w:rsidRPr="000D133E">
        <w:rPr>
          <w:rFonts w:ascii="Times New Roman" w:hAnsi="Times New Roman" w:cs="Times New Roman"/>
          <w:sz w:val="24"/>
          <w:szCs w:val="24"/>
        </w:rPr>
        <w:t>игру должна быть подана</w:t>
      </w:r>
      <w:r w:rsidR="00C2588A" w:rsidRPr="000D133E">
        <w:rPr>
          <w:rFonts w:ascii="Times New Roman" w:hAnsi="Times New Roman" w:cs="Times New Roman"/>
          <w:sz w:val="24"/>
          <w:szCs w:val="24"/>
        </w:rPr>
        <w:t xml:space="preserve"> в установленн</w:t>
      </w:r>
      <w:r w:rsidR="00547DFD" w:rsidRPr="000D133E">
        <w:rPr>
          <w:rFonts w:ascii="Times New Roman" w:hAnsi="Times New Roman" w:cs="Times New Roman"/>
          <w:sz w:val="24"/>
          <w:szCs w:val="24"/>
        </w:rPr>
        <w:t>о</w:t>
      </w:r>
      <w:r w:rsidR="00C2588A" w:rsidRPr="000D133E">
        <w:rPr>
          <w:rFonts w:ascii="Times New Roman" w:hAnsi="Times New Roman" w:cs="Times New Roman"/>
          <w:sz w:val="24"/>
          <w:szCs w:val="24"/>
        </w:rPr>
        <w:t>й форме</w:t>
      </w:r>
      <w:r w:rsidR="009415B6" w:rsidRPr="000D133E">
        <w:rPr>
          <w:rFonts w:ascii="Times New Roman" w:hAnsi="Times New Roman" w:cs="Times New Roman"/>
          <w:sz w:val="24"/>
          <w:szCs w:val="24"/>
        </w:rPr>
        <w:t xml:space="preserve"> за </w:t>
      </w:r>
      <w:r w:rsidR="009456AB" w:rsidRPr="000D133E">
        <w:rPr>
          <w:rFonts w:ascii="Times New Roman" w:hAnsi="Times New Roman" w:cs="Times New Roman"/>
          <w:sz w:val="24"/>
          <w:szCs w:val="24"/>
        </w:rPr>
        <w:t>2</w:t>
      </w:r>
      <w:r w:rsidR="00C2588A" w:rsidRPr="000D133E">
        <w:rPr>
          <w:rFonts w:ascii="Times New Roman" w:hAnsi="Times New Roman" w:cs="Times New Roman"/>
          <w:sz w:val="24"/>
          <w:szCs w:val="24"/>
        </w:rPr>
        <w:t>0 минут до ее начала</w:t>
      </w:r>
      <w:r w:rsidRPr="000D133E">
        <w:rPr>
          <w:rFonts w:ascii="Times New Roman" w:hAnsi="Times New Roman" w:cs="Times New Roman"/>
          <w:sz w:val="24"/>
          <w:szCs w:val="24"/>
        </w:rPr>
        <w:t xml:space="preserve"> на бумажном носителе, либо внесена в личном кабинете на сайте </w:t>
      </w:r>
      <w:r w:rsidRPr="000D133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D133E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0D133E">
        <w:rPr>
          <w:rFonts w:ascii="Times New Roman" w:hAnsi="Times New Roman" w:cs="Times New Roman"/>
          <w:sz w:val="24"/>
          <w:szCs w:val="24"/>
          <w:lang w:val="en-US"/>
        </w:rPr>
        <w:t>ilovebasket</w:t>
      </w:r>
      <w:proofErr w:type="spellEnd"/>
      <w:r w:rsidRPr="000D13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13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41EC6" w:rsidRPr="000D133E">
        <w:rPr>
          <w:rFonts w:ascii="Times New Roman" w:hAnsi="Times New Roman" w:cs="Times New Roman"/>
          <w:sz w:val="24"/>
          <w:szCs w:val="24"/>
        </w:rPr>
        <w:t>.</w:t>
      </w:r>
      <w:r w:rsidR="00C2588A"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B6" w:rsidRPr="000D133E" w:rsidRDefault="009415B6" w:rsidP="000D133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5.</w:t>
      </w:r>
      <w:r w:rsidR="00930D1F" w:rsidRPr="000D133E">
        <w:rPr>
          <w:rFonts w:ascii="Times New Roman" w:hAnsi="Times New Roman" w:cs="Times New Roman"/>
          <w:sz w:val="24"/>
          <w:szCs w:val="24"/>
        </w:rPr>
        <w:t>4</w:t>
      </w:r>
      <w:r w:rsidRPr="000D13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B7D">
        <w:rPr>
          <w:rFonts w:ascii="Times New Roman" w:hAnsi="Times New Roman" w:cs="Times New Roman"/>
          <w:sz w:val="24"/>
          <w:szCs w:val="24"/>
          <w:highlight w:val="yellow"/>
        </w:rPr>
        <w:t>Доза</w:t>
      </w:r>
      <w:r w:rsidR="00C2588A" w:rsidRPr="003C7B7D">
        <w:rPr>
          <w:rFonts w:ascii="Times New Roman" w:hAnsi="Times New Roman" w:cs="Times New Roman"/>
          <w:sz w:val="24"/>
          <w:szCs w:val="24"/>
          <w:highlight w:val="yellow"/>
        </w:rPr>
        <w:t>явка</w:t>
      </w:r>
      <w:proofErr w:type="spellEnd"/>
      <w:r w:rsidR="00C2588A"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 и переход игроков из одной команды в другую</w:t>
      </w:r>
      <w:r w:rsidR="004E6EC8"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производится </w:t>
      </w:r>
      <w:r w:rsidR="003C7B7D">
        <w:rPr>
          <w:rFonts w:ascii="Times New Roman" w:hAnsi="Times New Roman" w:cs="Times New Roman"/>
          <w:sz w:val="24"/>
          <w:szCs w:val="24"/>
          <w:highlight w:val="yellow"/>
        </w:rPr>
        <w:t>после 6</w:t>
      </w:r>
      <w:r w:rsidR="002B2E8A"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-го тура </w:t>
      </w:r>
      <w:r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52422C" w:rsidRPr="003C7B7D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E6266A" w:rsidRPr="003C7B7D">
        <w:rPr>
          <w:rFonts w:ascii="Times New Roman" w:hAnsi="Times New Roman" w:cs="Times New Roman"/>
          <w:sz w:val="24"/>
          <w:szCs w:val="24"/>
          <w:highlight w:val="yellow"/>
        </w:rPr>
        <w:t>23</w:t>
      </w:r>
      <w:r w:rsidR="0052422C" w:rsidRPr="003C7B7D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E7497" w:rsidRPr="003C7B7D">
        <w:rPr>
          <w:rFonts w:ascii="Times New Roman" w:hAnsi="Times New Roman" w:cs="Times New Roman"/>
          <w:sz w:val="24"/>
          <w:szCs w:val="24"/>
          <w:highlight w:val="yellow"/>
        </w:rPr>
        <w:t>декабря 2024</w:t>
      </w:r>
      <w:r w:rsidR="000D7EE8"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 года </w:t>
      </w:r>
      <w:r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по </w:t>
      </w:r>
      <w:r w:rsidR="0052422C" w:rsidRPr="003C7B7D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E6266A" w:rsidRPr="003C7B7D">
        <w:rPr>
          <w:rFonts w:ascii="Times New Roman" w:hAnsi="Times New Roman" w:cs="Times New Roman"/>
          <w:sz w:val="24"/>
          <w:szCs w:val="24"/>
          <w:highlight w:val="yellow"/>
        </w:rPr>
        <w:t>17</w:t>
      </w:r>
      <w:r w:rsidR="0052422C" w:rsidRPr="003C7B7D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E6266A"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 января</w:t>
      </w:r>
      <w:r w:rsidR="004D63ED"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E6266A" w:rsidRPr="003C7B7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3C7B7D">
        <w:rPr>
          <w:rFonts w:ascii="Times New Roman" w:hAnsi="Times New Roman" w:cs="Times New Roman"/>
          <w:sz w:val="24"/>
          <w:szCs w:val="24"/>
          <w:highlight w:val="yellow"/>
        </w:rPr>
        <w:t xml:space="preserve"> го</w:t>
      </w:r>
      <w:r w:rsidR="00F304B6" w:rsidRPr="003C7B7D"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Pr="003C7B7D">
        <w:rPr>
          <w:rFonts w:ascii="Times New Roman" w:hAnsi="Times New Roman" w:cs="Times New Roman"/>
          <w:sz w:val="24"/>
          <w:szCs w:val="24"/>
          <w:highlight w:val="yellow"/>
        </w:rPr>
        <w:t>а.</w:t>
      </w:r>
    </w:p>
    <w:p w:rsidR="0090030B" w:rsidRPr="000D133E" w:rsidRDefault="00D835F8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6. Отказ от участия</w:t>
      </w:r>
    </w:p>
    <w:p w:rsidR="0090030B" w:rsidRPr="000D133E" w:rsidRDefault="006C09F9" w:rsidP="000D133E">
      <w:pPr>
        <w:pStyle w:val="ab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90030B" w:rsidRPr="000D133E">
        <w:rPr>
          <w:rFonts w:ascii="Times New Roman" w:hAnsi="Times New Roman" w:cs="Times New Roman"/>
          <w:sz w:val="24"/>
          <w:szCs w:val="24"/>
        </w:rPr>
        <w:t>При невозможности</w:t>
      </w:r>
      <w:r w:rsidR="0090030B" w:rsidRPr="000D133E">
        <w:rPr>
          <w:rFonts w:ascii="Times New Roman" w:hAnsi="Times New Roman" w:cs="Times New Roman"/>
          <w:sz w:val="24"/>
          <w:szCs w:val="24"/>
        </w:rPr>
        <w:tab/>
        <w:t>по каким-либо причинам прибыть на матч</w:t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90030B" w:rsidRPr="000D133E">
        <w:rPr>
          <w:rFonts w:ascii="Times New Roman" w:hAnsi="Times New Roman" w:cs="Times New Roman"/>
          <w:sz w:val="24"/>
          <w:szCs w:val="24"/>
        </w:rPr>
        <w:t xml:space="preserve">Чемпионата команда должна за 2 (два) дня </w:t>
      </w:r>
      <w:r w:rsidRPr="000D133E">
        <w:rPr>
          <w:rFonts w:ascii="Times New Roman" w:hAnsi="Times New Roman" w:cs="Times New Roman"/>
          <w:sz w:val="24"/>
          <w:szCs w:val="24"/>
        </w:rPr>
        <w:t xml:space="preserve">уведомить проводящую </w:t>
      </w:r>
      <w:r w:rsidR="0090030B" w:rsidRPr="000D133E">
        <w:rPr>
          <w:rFonts w:ascii="Times New Roman" w:hAnsi="Times New Roman" w:cs="Times New Roman"/>
          <w:sz w:val="24"/>
          <w:szCs w:val="24"/>
        </w:rPr>
        <w:t>организацию по телефону.</w:t>
      </w:r>
      <w:r w:rsidR="007E16F1" w:rsidRPr="000D133E">
        <w:rPr>
          <w:rFonts w:ascii="Times New Roman" w:hAnsi="Times New Roman" w:cs="Times New Roman"/>
          <w:sz w:val="24"/>
          <w:szCs w:val="24"/>
        </w:rPr>
        <w:t xml:space="preserve"> Допускается не более 3х перенесенных игр за сезон.</w:t>
      </w:r>
    </w:p>
    <w:p w:rsidR="006C09F9" w:rsidRPr="000D133E" w:rsidRDefault="006C09F9" w:rsidP="000D133E">
      <w:pPr>
        <w:pStyle w:val="ab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В случае более позднего уведомления команде будет засчитано техническое поражение 0:20.</w:t>
      </w:r>
    </w:p>
    <w:p w:rsidR="006C09F9" w:rsidRPr="000D133E" w:rsidRDefault="006C09F9" w:rsidP="000D133E">
      <w:pPr>
        <w:pStyle w:val="ab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3E">
        <w:rPr>
          <w:rFonts w:ascii="Times New Roman" w:hAnsi="Times New Roman" w:cs="Times New Roman"/>
          <w:sz w:val="24"/>
          <w:szCs w:val="24"/>
        </w:rPr>
        <w:t>В случае отказа от участия в двух или более матчах Чемпионата Республики Крым ФБРК и судейский комитет имеет право применить санкции вплоть до исключения команды из числа участников Чемпионата в текущем и следующих сезонах.</w:t>
      </w:r>
      <w:proofErr w:type="gramEnd"/>
    </w:p>
    <w:p w:rsidR="006C09F9" w:rsidRPr="000D133E" w:rsidRDefault="006C09F9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09F9" w:rsidRPr="000D133E" w:rsidRDefault="006C09F9" w:rsidP="000D133E">
      <w:pPr>
        <w:pStyle w:val="ab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D13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D133E">
        <w:rPr>
          <w:rFonts w:ascii="Times New Roman" w:hAnsi="Times New Roman" w:cs="Times New Roman"/>
          <w:b/>
          <w:sz w:val="24"/>
          <w:szCs w:val="24"/>
        </w:rPr>
        <w:t>. ПРОВЕДЕНИЕ ЧЕМПИОНАТА РЕСПУБЛИКИ КРЫМ</w:t>
      </w:r>
    </w:p>
    <w:p w:rsidR="0090030B" w:rsidRPr="000D133E" w:rsidRDefault="006C09F9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7. Структура Чемпионата</w:t>
      </w:r>
    </w:p>
    <w:p w:rsidR="00DA4CA9" w:rsidRPr="000D133E" w:rsidRDefault="006C09F9" w:rsidP="000D133E">
      <w:pPr>
        <w:pStyle w:val="ab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Мужской </w:t>
      </w:r>
      <w:r w:rsidR="00E07A53" w:rsidRPr="000D133E">
        <w:rPr>
          <w:rFonts w:ascii="Times New Roman" w:hAnsi="Times New Roman" w:cs="Times New Roman"/>
          <w:sz w:val="24"/>
          <w:szCs w:val="24"/>
        </w:rPr>
        <w:t>Ч</w:t>
      </w:r>
      <w:r w:rsidRPr="000D133E">
        <w:rPr>
          <w:rFonts w:ascii="Times New Roman" w:hAnsi="Times New Roman" w:cs="Times New Roman"/>
          <w:sz w:val="24"/>
          <w:szCs w:val="24"/>
        </w:rPr>
        <w:t>емпионат</w:t>
      </w:r>
      <w:r w:rsidR="00141EC6" w:rsidRPr="000D133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B3265A" w:rsidRPr="000D133E">
        <w:rPr>
          <w:rFonts w:ascii="Times New Roman" w:hAnsi="Times New Roman" w:cs="Times New Roman"/>
          <w:sz w:val="24"/>
          <w:szCs w:val="24"/>
        </w:rPr>
        <w:t xml:space="preserve">по круговой системе </w:t>
      </w:r>
      <w:r w:rsidR="00141EC6" w:rsidRPr="000D133E">
        <w:rPr>
          <w:rFonts w:ascii="Times New Roman" w:hAnsi="Times New Roman" w:cs="Times New Roman"/>
          <w:sz w:val="24"/>
          <w:szCs w:val="24"/>
        </w:rPr>
        <w:t>в</w:t>
      </w:r>
      <w:r w:rsidR="002B2E8A" w:rsidRPr="000D133E">
        <w:rPr>
          <w:rFonts w:ascii="Times New Roman" w:hAnsi="Times New Roman" w:cs="Times New Roman"/>
          <w:sz w:val="24"/>
          <w:szCs w:val="24"/>
        </w:rPr>
        <w:t xml:space="preserve"> 1</w:t>
      </w:r>
      <w:r w:rsidR="00C90FC0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2B2E8A" w:rsidRPr="000D133E">
        <w:rPr>
          <w:rFonts w:ascii="Times New Roman" w:hAnsi="Times New Roman" w:cs="Times New Roman"/>
          <w:sz w:val="24"/>
          <w:szCs w:val="24"/>
        </w:rPr>
        <w:t>круг</w:t>
      </w:r>
      <w:r w:rsidR="00DA4CA9" w:rsidRPr="000D1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FC0" w:rsidRPr="000D133E" w:rsidRDefault="000D7EE8" w:rsidP="000D133E">
      <w:pPr>
        <w:pStyle w:val="ab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Команды,</w:t>
      </w:r>
      <w:r w:rsidR="007E7497" w:rsidRPr="000D133E">
        <w:rPr>
          <w:rFonts w:ascii="Times New Roman" w:hAnsi="Times New Roman" w:cs="Times New Roman"/>
          <w:sz w:val="24"/>
          <w:szCs w:val="24"/>
        </w:rPr>
        <w:t xml:space="preserve"> занявшие 1-8</w:t>
      </w:r>
      <w:r w:rsidR="007E16F1" w:rsidRPr="000D133E">
        <w:rPr>
          <w:rFonts w:ascii="Times New Roman" w:hAnsi="Times New Roman" w:cs="Times New Roman"/>
          <w:sz w:val="24"/>
          <w:szCs w:val="24"/>
        </w:rPr>
        <w:t xml:space="preserve"> места в </w:t>
      </w:r>
      <w:r w:rsidR="007E7497" w:rsidRPr="000D133E">
        <w:rPr>
          <w:rFonts w:ascii="Times New Roman" w:hAnsi="Times New Roman" w:cs="Times New Roman"/>
          <w:sz w:val="24"/>
          <w:szCs w:val="24"/>
        </w:rPr>
        <w:t>регулярном чемпионате</w:t>
      </w:r>
      <w:r w:rsidR="00B3265A" w:rsidRPr="000D133E">
        <w:rPr>
          <w:rFonts w:ascii="Times New Roman" w:hAnsi="Times New Roman" w:cs="Times New Roman"/>
          <w:sz w:val="24"/>
          <w:szCs w:val="24"/>
        </w:rPr>
        <w:t>,</w:t>
      </w:r>
      <w:r w:rsidR="00DA4CA9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D835F8" w:rsidRPr="000D133E">
        <w:rPr>
          <w:rFonts w:ascii="Times New Roman" w:hAnsi="Times New Roman" w:cs="Times New Roman"/>
          <w:sz w:val="24"/>
          <w:szCs w:val="24"/>
        </w:rPr>
        <w:t xml:space="preserve">играют </w:t>
      </w:r>
      <w:r w:rsidR="007E7497" w:rsidRPr="000D133E">
        <w:rPr>
          <w:rFonts w:ascii="Times New Roman" w:hAnsi="Times New Roman" w:cs="Times New Roman"/>
          <w:sz w:val="24"/>
          <w:szCs w:val="24"/>
        </w:rPr>
        <w:t>по системе «</w:t>
      </w:r>
      <w:proofErr w:type="spellStart"/>
      <w:r w:rsidR="007E7497" w:rsidRPr="000D133E">
        <w:rPr>
          <w:rFonts w:ascii="Times New Roman" w:hAnsi="Times New Roman" w:cs="Times New Roman"/>
          <w:sz w:val="24"/>
          <w:szCs w:val="24"/>
        </w:rPr>
        <w:t>плей-офф</w:t>
      </w:r>
      <w:proofErr w:type="spellEnd"/>
      <w:r w:rsidR="007E7497" w:rsidRPr="000D133E">
        <w:rPr>
          <w:rFonts w:ascii="Times New Roman" w:hAnsi="Times New Roman" w:cs="Times New Roman"/>
          <w:sz w:val="24"/>
          <w:szCs w:val="24"/>
        </w:rPr>
        <w:t>». Четыре команды, одержавшие победу на первой стадии «</w:t>
      </w:r>
      <w:proofErr w:type="spellStart"/>
      <w:r w:rsidR="007E7497" w:rsidRPr="000D133E">
        <w:rPr>
          <w:rFonts w:ascii="Times New Roman" w:hAnsi="Times New Roman" w:cs="Times New Roman"/>
          <w:sz w:val="24"/>
          <w:szCs w:val="24"/>
        </w:rPr>
        <w:t>плей-офф</w:t>
      </w:r>
      <w:proofErr w:type="spellEnd"/>
      <w:r w:rsidR="007E7497" w:rsidRPr="000D133E">
        <w:rPr>
          <w:rFonts w:ascii="Times New Roman" w:hAnsi="Times New Roman" w:cs="Times New Roman"/>
          <w:sz w:val="24"/>
          <w:szCs w:val="24"/>
        </w:rPr>
        <w:t>», разыгрывают Золотой кубок. Четыре проигравшие команды на первой стадии «</w:t>
      </w:r>
      <w:proofErr w:type="spellStart"/>
      <w:r w:rsidR="007E7497" w:rsidRPr="000D133E">
        <w:rPr>
          <w:rFonts w:ascii="Times New Roman" w:hAnsi="Times New Roman" w:cs="Times New Roman"/>
          <w:sz w:val="24"/>
          <w:szCs w:val="24"/>
        </w:rPr>
        <w:t>плей-офф</w:t>
      </w:r>
      <w:proofErr w:type="spellEnd"/>
      <w:r w:rsidR="007E7497" w:rsidRPr="000D133E">
        <w:rPr>
          <w:rFonts w:ascii="Times New Roman" w:hAnsi="Times New Roman" w:cs="Times New Roman"/>
          <w:sz w:val="24"/>
          <w:szCs w:val="24"/>
        </w:rPr>
        <w:t>», разыгрывают Серебряный кубок</w:t>
      </w:r>
      <w:r w:rsidR="007E16F1" w:rsidRPr="000D133E">
        <w:rPr>
          <w:rFonts w:ascii="Times New Roman" w:hAnsi="Times New Roman" w:cs="Times New Roman"/>
          <w:sz w:val="24"/>
          <w:szCs w:val="24"/>
        </w:rPr>
        <w:t>.</w:t>
      </w:r>
      <w:r w:rsidR="00562123"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97" w:rsidRPr="000D133E" w:rsidRDefault="007E7497" w:rsidP="000D133E">
      <w:pPr>
        <w:pStyle w:val="ab"/>
        <w:ind w:left="708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B3265A" w:rsidRPr="000D133E" w:rsidRDefault="005628BD" w:rsidP="000D133E">
      <w:pPr>
        <w:pStyle w:val="ab"/>
        <w:numPr>
          <w:ilvl w:val="1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Игры</w:t>
      </w:r>
      <w:r w:rsidRPr="000D133E">
        <w:rPr>
          <w:rFonts w:ascii="Times New Roman" w:hAnsi="Times New Roman" w:cs="Times New Roman"/>
          <w:sz w:val="24"/>
          <w:szCs w:val="24"/>
        </w:rPr>
        <w:tab/>
        <w:t>с участием</w:t>
      </w:r>
      <w:r w:rsidRPr="000D133E">
        <w:rPr>
          <w:rFonts w:ascii="Times New Roman" w:hAnsi="Times New Roman" w:cs="Times New Roman"/>
          <w:sz w:val="24"/>
          <w:szCs w:val="24"/>
        </w:rPr>
        <w:tab/>
        <w:t xml:space="preserve">команд, </w:t>
      </w:r>
      <w:r w:rsidR="00E07A53" w:rsidRPr="000D133E">
        <w:rPr>
          <w:rFonts w:ascii="Times New Roman" w:hAnsi="Times New Roman" w:cs="Times New Roman"/>
          <w:sz w:val="24"/>
          <w:szCs w:val="24"/>
        </w:rPr>
        <w:t>предста</w:t>
      </w:r>
      <w:r w:rsidRPr="000D133E">
        <w:rPr>
          <w:rFonts w:ascii="Times New Roman" w:hAnsi="Times New Roman" w:cs="Times New Roman"/>
          <w:sz w:val="24"/>
          <w:szCs w:val="24"/>
        </w:rPr>
        <w:t>вляющих один г</w:t>
      </w:r>
      <w:r w:rsidR="00E07A53" w:rsidRPr="000D133E">
        <w:rPr>
          <w:rFonts w:ascii="Times New Roman" w:hAnsi="Times New Roman" w:cs="Times New Roman"/>
          <w:sz w:val="24"/>
          <w:szCs w:val="24"/>
        </w:rPr>
        <w:t>ород, могут</w:t>
      </w:r>
      <w:r w:rsidR="00BA666B" w:rsidRPr="000D133E">
        <w:rPr>
          <w:rFonts w:ascii="Times New Roman" w:hAnsi="Times New Roman" w:cs="Times New Roman"/>
          <w:sz w:val="24"/>
          <w:szCs w:val="24"/>
        </w:rPr>
        <w:t xml:space="preserve"> проводиться в любой день недели, </w:t>
      </w:r>
      <w:r w:rsidR="00E07A53" w:rsidRPr="000D133E">
        <w:rPr>
          <w:rFonts w:ascii="Times New Roman" w:hAnsi="Times New Roman" w:cs="Times New Roman"/>
          <w:sz w:val="24"/>
          <w:szCs w:val="24"/>
        </w:rPr>
        <w:t>с участием</w:t>
      </w:r>
      <w:r w:rsidR="00E07A53" w:rsidRPr="000D133E">
        <w:rPr>
          <w:rFonts w:ascii="Times New Roman" w:hAnsi="Times New Roman" w:cs="Times New Roman"/>
          <w:sz w:val="24"/>
          <w:szCs w:val="24"/>
        </w:rPr>
        <w:tab/>
        <w:t>команд из разных городов – по субботам</w:t>
      </w:r>
      <w:r w:rsidR="00C90FC0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E07A53" w:rsidRPr="000D133E">
        <w:rPr>
          <w:rFonts w:ascii="Times New Roman" w:hAnsi="Times New Roman" w:cs="Times New Roman"/>
          <w:sz w:val="24"/>
          <w:szCs w:val="24"/>
        </w:rPr>
        <w:t>и воскресеньям.</w:t>
      </w:r>
      <w:r w:rsidR="00B3265A"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A53" w:rsidRPr="000D133E" w:rsidRDefault="00E07A53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7A53" w:rsidRPr="000D133E" w:rsidRDefault="00E07A53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Глава 8. Сроки </w:t>
      </w:r>
      <w:r w:rsidR="000D133E">
        <w:rPr>
          <w:rFonts w:ascii="Times New Roman" w:hAnsi="Times New Roman" w:cs="Times New Roman"/>
          <w:sz w:val="24"/>
          <w:szCs w:val="24"/>
          <w:highlight w:val="lightGray"/>
        </w:rPr>
        <w:t xml:space="preserve">и место </w:t>
      </w: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проведения Чемпионата</w:t>
      </w:r>
    </w:p>
    <w:p w:rsidR="00E07A53" w:rsidRDefault="00BA666B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8.1.</w:t>
      </w:r>
      <w:r w:rsidR="00E07A53" w:rsidRPr="000D133E">
        <w:rPr>
          <w:rFonts w:ascii="Times New Roman" w:hAnsi="Times New Roman" w:cs="Times New Roman"/>
          <w:sz w:val="24"/>
          <w:szCs w:val="24"/>
        </w:rPr>
        <w:t>Регул</w:t>
      </w:r>
      <w:r w:rsidR="0041677C" w:rsidRPr="000D133E">
        <w:rPr>
          <w:rFonts w:ascii="Times New Roman" w:hAnsi="Times New Roman" w:cs="Times New Roman"/>
          <w:sz w:val="24"/>
          <w:szCs w:val="24"/>
        </w:rPr>
        <w:t xml:space="preserve">ярный Чемпионат Республики Крым проводится с </w:t>
      </w:r>
      <w:r w:rsidR="005628BD" w:rsidRPr="000D133E">
        <w:rPr>
          <w:rFonts w:ascii="Times New Roman" w:hAnsi="Times New Roman" w:cs="Times New Roman"/>
          <w:sz w:val="24"/>
          <w:szCs w:val="24"/>
        </w:rPr>
        <w:t>«</w:t>
      </w:r>
      <w:r w:rsidR="007E7497" w:rsidRPr="000D133E">
        <w:rPr>
          <w:rFonts w:ascii="Times New Roman" w:hAnsi="Times New Roman" w:cs="Times New Roman"/>
          <w:sz w:val="24"/>
          <w:szCs w:val="24"/>
        </w:rPr>
        <w:t>12</w:t>
      </w:r>
      <w:r w:rsidR="005628BD" w:rsidRPr="000D133E">
        <w:rPr>
          <w:rFonts w:ascii="Times New Roman" w:hAnsi="Times New Roman" w:cs="Times New Roman"/>
          <w:sz w:val="24"/>
          <w:szCs w:val="24"/>
        </w:rPr>
        <w:t>»</w:t>
      </w:r>
      <w:r w:rsidR="001D5A33" w:rsidRPr="000D133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E7497" w:rsidRPr="000D133E">
        <w:rPr>
          <w:rFonts w:ascii="Times New Roman" w:hAnsi="Times New Roman" w:cs="Times New Roman"/>
          <w:sz w:val="24"/>
          <w:szCs w:val="24"/>
        </w:rPr>
        <w:t xml:space="preserve"> 2024</w:t>
      </w:r>
      <w:r w:rsidR="00C90FC0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7E7497" w:rsidRPr="000D133E">
        <w:rPr>
          <w:rFonts w:ascii="Times New Roman" w:hAnsi="Times New Roman" w:cs="Times New Roman"/>
          <w:sz w:val="24"/>
          <w:szCs w:val="24"/>
        </w:rPr>
        <w:t xml:space="preserve">г. по «01» июня 2025 </w:t>
      </w:r>
      <w:r w:rsidRPr="000D133E">
        <w:rPr>
          <w:rFonts w:ascii="Times New Roman" w:hAnsi="Times New Roman" w:cs="Times New Roman"/>
          <w:sz w:val="24"/>
          <w:szCs w:val="24"/>
        </w:rPr>
        <w:t>г.</w:t>
      </w:r>
      <w:r w:rsidR="0041677C"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33E" w:rsidRPr="000D133E" w:rsidRDefault="000D133E" w:rsidP="000D1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Местом проведения  </w:t>
      </w:r>
      <w:r w:rsidR="00610843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жет быть назначен любой спортивный объект на территории Республики Крым, в соответствии </w:t>
      </w:r>
      <w:r w:rsidR="0061084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норм</w:t>
      </w:r>
      <w:r w:rsidR="00610843">
        <w:rPr>
          <w:rFonts w:ascii="Times New Roman" w:hAnsi="Times New Roman" w:cs="Times New Roman"/>
          <w:sz w:val="24"/>
          <w:szCs w:val="24"/>
        </w:rPr>
        <w:t>ами и требованиями 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соревнований по баскетболу.</w:t>
      </w:r>
    </w:p>
    <w:p w:rsidR="00E07A53" w:rsidRPr="000D133E" w:rsidRDefault="003B35BF" w:rsidP="000D13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9. Судейство</w:t>
      </w:r>
    </w:p>
    <w:p w:rsidR="003B35BF" w:rsidRPr="000D133E" w:rsidRDefault="003B35BF" w:rsidP="000D133E">
      <w:pPr>
        <w:pStyle w:val="ab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Все игры Чемпионата проводятся в строгом соответствии с "Официаль</w:t>
      </w:r>
      <w:r w:rsidR="00BA666B" w:rsidRPr="000D133E">
        <w:rPr>
          <w:rFonts w:ascii="Times New Roman" w:hAnsi="Times New Roman" w:cs="Times New Roman"/>
          <w:sz w:val="24"/>
          <w:szCs w:val="24"/>
        </w:rPr>
        <w:t>ными</w:t>
      </w:r>
      <w:r w:rsidR="00BA666B" w:rsidRPr="000D133E">
        <w:rPr>
          <w:rFonts w:ascii="Times New Roman" w:hAnsi="Times New Roman" w:cs="Times New Roman"/>
          <w:sz w:val="24"/>
          <w:szCs w:val="24"/>
        </w:rPr>
        <w:tab/>
        <w:t>Правилами</w:t>
      </w:r>
      <w:r w:rsidR="00BA666B" w:rsidRPr="000D133E">
        <w:rPr>
          <w:rFonts w:ascii="Times New Roman" w:hAnsi="Times New Roman" w:cs="Times New Roman"/>
          <w:sz w:val="24"/>
          <w:szCs w:val="24"/>
        </w:rPr>
        <w:tab/>
        <w:t>баскетбола</w:t>
      </w:r>
      <w:r w:rsidR="00BA666B" w:rsidRPr="000D133E">
        <w:rPr>
          <w:rFonts w:ascii="Times New Roman" w:hAnsi="Times New Roman" w:cs="Times New Roman"/>
          <w:sz w:val="24"/>
          <w:szCs w:val="24"/>
        </w:rPr>
        <w:tab/>
        <w:t xml:space="preserve">ФИБА" </w:t>
      </w:r>
      <w:r w:rsidRPr="000D133E">
        <w:rPr>
          <w:rFonts w:ascii="Times New Roman" w:hAnsi="Times New Roman" w:cs="Times New Roman"/>
          <w:sz w:val="24"/>
          <w:szCs w:val="24"/>
        </w:rPr>
        <w:t>и настоящим Регламентом.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3B35BF" w:rsidRPr="000D133E" w:rsidRDefault="003B35BF" w:rsidP="000D133E">
      <w:pPr>
        <w:pStyle w:val="ab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Каждую игру Чемпионата </w:t>
      </w:r>
      <w:r w:rsidR="009456AB" w:rsidRPr="000D133E">
        <w:rPr>
          <w:rFonts w:ascii="Times New Roman" w:hAnsi="Times New Roman" w:cs="Times New Roman"/>
          <w:sz w:val="24"/>
          <w:szCs w:val="24"/>
        </w:rPr>
        <w:t>обслуживают 2-3 арбитра в поле (по решению главного судьи чемпионата)</w:t>
      </w:r>
      <w:r w:rsidRPr="000D133E">
        <w:rPr>
          <w:rFonts w:ascii="Times New Roman" w:hAnsi="Times New Roman" w:cs="Times New Roman"/>
          <w:sz w:val="24"/>
          <w:szCs w:val="24"/>
        </w:rPr>
        <w:t>, один из которых выполняет функции комиссара,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и бригад</w:t>
      </w:r>
      <w:r w:rsidR="00433F25" w:rsidRPr="000D133E">
        <w:rPr>
          <w:rFonts w:ascii="Times New Roman" w:hAnsi="Times New Roman" w:cs="Times New Roman"/>
          <w:sz w:val="24"/>
          <w:szCs w:val="24"/>
        </w:rPr>
        <w:t>а судей-секретарей в количестве не менее 4 (четырех</w:t>
      </w:r>
      <w:r w:rsidR="00C90FC0" w:rsidRPr="000D133E">
        <w:rPr>
          <w:rFonts w:ascii="Times New Roman" w:hAnsi="Times New Roman" w:cs="Times New Roman"/>
          <w:sz w:val="24"/>
          <w:szCs w:val="24"/>
        </w:rPr>
        <w:t>)</w:t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433F25" w:rsidRPr="000D133E">
        <w:rPr>
          <w:rFonts w:ascii="Times New Roman" w:hAnsi="Times New Roman" w:cs="Times New Roman"/>
          <w:sz w:val="24"/>
          <w:szCs w:val="24"/>
        </w:rPr>
        <w:t>человек</w:t>
      </w:r>
      <w:r w:rsidR="003B38C6" w:rsidRPr="000D133E">
        <w:rPr>
          <w:rFonts w:ascii="Times New Roman" w:hAnsi="Times New Roman" w:cs="Times New Roman"/>
          <w:sz w:val="24"/>
          <w:szCs w:val="24"/>
        </w:rPr>
        <w:t xml:space="preserve">. </w:t>
      </w:r>
      <w:r w:rsidR="00A37F49" w:rsidRPr="000D133E">
        <w:rPr>
          <w:rFonts w:ascii="Times New Roman" w:hAnsi="Times New Roman" w:cs="Times New Roman"/>
          <w:sz w:val="24"/>
          <w:szCs w:val="24"/>
        </w:rPr>
        <w:t>Число судей может быть изменено только в сторону увеличения.</w:t>
      </w:r>
    </w:p>
    <w:p w:rsidR="00A37F49" w:rsidRPr="000D133E" w:rsidRDefault="00A37F49" w:rsidP="000D133E">
      <w:pPr>
        <w:pStyle w:val="ab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Назначение судей, судей-секретарей и статистов курирует главный судья и главный-секретарь Чемпионата Республики Крым.</w:t>
      </w:r>
    </w:p>
    <w:p w:rsidR="00A37F49" w:rsidRPr="000D133E" w:rsidRDefault="00A37F49" w:rsidP="000D133E">
      <w:pPr>
        <w:pStyle w:val="ab"/>
        <w:numPr>
          <w:ilvl w:val="1"/>
          <w:numId w:val="1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Судьи, комиссар, судьи-секретари и статисты должны прибыть в игровой зал, в котором проводится и</w:t>
      </w:r>
      <w:r w:rsidR="00064A1E" w:rsidRPr="000D133E">
        <w:rPr>
          <w:rFonts w:ascii="Times New Roman" w:hAnsi="Times New Roman" w:cs="Times New Roman"/>
          <w:sz w:val="24"/>
          <w:szCs w:val="24"/>
        </w:rPr>
        <w:t xml:space="preserve">гра Чемпионата, по крайней мере, </w:t>
      </w:r>
      <w:r w:rsidRPr="000D133E">
        <w:rPr>
          <w:rFonts w:ascii="Times New Roman" w:hAnsi="Times New Roman" w:cs="Times New Roman"/>
          <w:sz w:val="24"/>
          <w:szCs w:val="24"/>
        </w:rPr>
        <w:t>за 30 (тридцать) минут до официального времени начала игры.</w:t>
      </w:r>
    </w:p>
    <w:p w:rsidR="00A37F49" w:rsidRPr="000D133E" w:rsidRDefault="00A37F49" w:rsidP="000D133E">
      <w:pPr>
        <w:pStyle w:val="ab"/>
        <w:numPr>
          <w:ilvl w:val="1"/>
          <w:numId w:val="16"/>
        </w:numPr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Комиссар</w:t>
      </w:r>
      <w:r w:rsidRPr="000D133E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0D133E">
        <w:rPr>
          <w:rFonts w:ascii="Times New Roman" w:hAnsi="Times New Roman" w:cs="Times New Roman"/>
          <w:sz w:val="24"/>
          <w:szCs w:val="24"/>
        </w:rPr>
        <w:tab/>
        <w:t>гарантом</w:t>
      </w:r>
      <w:r w:rsidRPr="000D133E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0D133E">
        <w:rPr>
          <w:rFonts w:ascii="Times New Roman" w:hAnsi="Times New Roman" w:cs="Times New Roman"/>
          <w:sz w:val="24"/>
          <w:szCs w:val="24"/>
        </w:rPr>
        <w:tab/>
        <w:t>игры</w:t>
      </w:r>
      <w:r w:rsidRPr="000D133E"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Pr="000D133E">
        <w:rPr>
          <w:rFonts w:ascii="Times New Roman" w:hAnsi="Times New Roman" w:cs="Times New Roman"/>
          <w:sz w:val="24"/>
          <w:szCs w:val="24"/>
        </w:rPr>
        <w:tab/>
        <w:t>с "Официальными</w:t>
      </w:r>
      <w:r w:rsidRPr="000D133E">
        <w:rPr>
          <w:rFonts w:ascii="Times New Roman" w:hAnsi="Times New Roman" w:cs="Times New Roman"/>
          <w:sz w:val="24"/>
          <w:szCs w:val="24"/>
        </w:rPr>
        <w:tab/>
        <w:t>Правилами</w:t>
      </w:r>
      <w:r w:rsidRPr="000D133E">
        <w:rPr>
          <w:rFonts w:ascii="Times New Roman" w:hAnsi="Times New Roman" w:cs="Times New Roman"/>
          <w:sz w:val="24"/>
          <w:szCs w:val="24"/>
        </w:rPr>
        <w:tab/>
        <w:t>баскетбола</w:t>
      </w:r>
      <w:r w:rsidRPr="000D133E">
        <w:rPr>
          <w:rFonts w:ascii="Times New Roman" w:hAnsi="Times New Roman" w:cs="Times New Roman"/>
          <w:sz w:val="24"/>
          <w:szCs w:val="24"/>
        </w:rPr>
        <w:tab/>
        <w:t>ФИБА" и настоящего Регламента.</w:t>
      </w:r>
      <w:r w:rsidRPr="000D133E">
        <w:rPr>
          <w:rFonts w:ascii="Times New Roman" w:hAnsi="Times New Roman" w:cs="Times New Roman"/>
          <w:sz w:val="24"/>
          <w:szCs w:val="24"/>
        </w:rPr>
        <w:tab/>
        <w:t>Он должен</w:t>
      </w:r>
      <w:r w:rsidRPr="000D133E">
        <w:rPr>
          <w:rFonts w:ascii="Times New Roman" w:hAnsi="Times New Roman" w:cs="Times New Roman"/>
          <w:sz w:val="24"/>
          <w:szCs w:val="24"/>
        </w:rPr>
        <w:tab/>
        <w:t>сотрудничать с судьями, организаторами, а также лицами, ответственными за участие команд в игре.</w:t>
      </w:r>
    </w:p>
    <w:p w:rsidR="00F92927" w:rsidRPr="000D133E" w:rsidRDefault="00F92927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7F49" w:rsidRPr="000D133E" w:rsidRDefault="00A37F49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10. Дисциплинарные нарушения и санкции</w:t>
      </w:r>
    </w:p>
    <w:p w:rsidR="00F92927" w:rsidRPr="000D133E" w:rsidRDefault="00F92927" w:rsidP="000D133E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47DF2" w:rsidRPr="000D133E" w:rsidRDefault="00847DF2" w:rsidP="000D133E">
      <w:pPr>
        <w:pStyle w:val="ab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10.1. </w:t>
      </w:r>
      <w:r w:rsidR="00A37F49" w:rsidRPr="000D133E">
        <w:rPr>
          <w:rFonts w:ascii="Times New Roman" w:hAnsi="Times New Roman" w:cs="Times New Roman"/>
          <w:b/>
          <w:sz w:val="24"/>
          <w:szCs w:val="24"/>
        </w:rPr>
        <w:t>Игроки</w:t>
      </w:r>
    </w:p>
    <w:p w:rsidR="00F92927" w:rsidRPr="000D133E" w:rsidRDefault="00F92927" w:rsidP="000D133E">
      <w:pPr>
        <w:pStyle w:val="ab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DF2" w:rsidRPr="000D133E" w:rsidRDefault="00C90FC0" w:rsidP="000D133E">
      <w:pPr>
        <w:pStyle w:val="ab"/>
        <w:numPr>
          <w:ilvl w:val="2"/>
          <w:numId w:val="1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FD1BEC" w:rsidRPr="000D133E">
        <w:rPr>
          <w:rFonts w:ascii="Times New Roman" w:hAnsi="Times New Roman" w:cs="Times New Roman"/>
          <w:sz w:val="24"/>
          <w:szCs w:val="24"/>
        </w:rPr>
        <w:t>Не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FD1BEC" w:rsidRPr="000D133E">
        <w:rPr>
          <w:rFonts w:ascii="Times New Roman" w:hAnsi="Times New Roman" w:cs="Times New Roman"/>
          <w:sz w:val="24"/>
          <w:szCs w:val="24"/>
        </w:rPr>
        <w:t xml:space="preserve">дисциплинированным поведением </w:t>
      </w:r>
      <w:r w:rsidR="00847DF2" w:rsidRPr="000D133E">
        <w:rPr>
          <w:rFonts w:ascii="Times New Roman" w:hAnsi="Times New Roman" w:cs="Times New Roman"/>
          <w:sz w:val="24"/>
          <w:szCs w:val="24"/>
        </w:rPr>
        <w:t>считаетс</w:t>
      </w:r>
      <w:r w:rsidR="00FD1BEC" w:rsidRPr="000D133E">
        <w:rPr>
          <w:rFonts w:ascii="Times New Roman" w:hAnsi="Times New Roman" w:cs="Times New Roman"/>
          <w:sz w:val="24"/>
          <w:szCs w:val="24"/>
        </w:rPr>
        <w:t xml:space="preserve">я </w:t>
      </w:r>
      <w:r w:rsidR="00847DF2" w:rsidRPr="000D133E">
        <w:rPr>
          <w:rFonts w:ascii="Times New Roman" w:hAnsi="Times New Roman" w:cs="Times New Roman"/>
          <w:sz w:val="24"/>
          <w:szCs w:val="24"/>
        </w:rPr>
        <w:t>оспаривани</w:t>
      </w:r>
      <w:r w:rsidR="00EC27AB" w:rsidRPr="000D133E">
        <w:rPr>
          <w:rFonts w:ascii="Times New Roman" w:hAnsi="Times New Roman" w:cs="Times New Roman"/>
          <w:sz w:val="24"/>
          <w:szCs w:val="24"/>
        </w:rPr>
        <w:t xml:space="preserve">е </w:t>
      </w:r>
      <w:r w:rsidR="00847DF2" w:rsidRPr="000D133E">
        <w:rPr>
          <w:rFonts w:ascii="Times New Roman" w:hAnsi="Times New Roman" w:cs="Times New Roman"/>
          <w:sz w:val="24"/>
          <w:szCs w:val="24"/>
        </w:rPr>
        <w:t>решения судьи, испо</w:t>
      </w:r>
      <w:r w:rsidR="00FD1BEC" w:rsidRPr="000D133E">
        <w:rPr>
          <w:rFonts w:ascii="Times New Roman" w:hAnsi="Times New Roman" w:cs="Times New Roman"/>
          <w:sz w:val="24"/>
          <w:szCs w:val="24"/>
        </w:rPr>
        <w:t xml:space="preserve">льзование оскорбительных </w:t>
      </w:r>
      <w:r w:rsidR="00847DF2" w:rsidRPr="000D133E">
        <w:rPr>
          <w:rFonts w:ascii="Times New Roman" w:hAnsi="Times New Roman" w:cs="Times New Roman"/>
          <w:sz w:val="24"/>
          <w:szCs w:val="24"/>
        </w:rPr>
        <w:t>жестов в отношении судей, соперников или зрителей</w:t>
      </w:r>
      <w:r w:rsidR="0015690F" w:rsidRPr="000D133E">
        <w:rPr>
          <w:rFonts w:ascii="Times New Roman" w:hAnsi="Times New Roman" w:cs="Times New Roman"/>
          <w:sz w:val="24"/>
          <w:szCs w:val="24"/>
        </w:rPr>
        <w:t>,</w:t>
      </w:r>
      <w:r w:rsidR="00847DF2" w:rsidRPr="000D133E">
        <w:rPr>
          <w:rFonts w:ascii="Times New Roman" w:hAnsi="Times New Roman" w:cs="Times New Roman"/>
          <w:sz w:val="24"/>
          <w:szCs w:val="24"/>
        </w:rPr>
        <w:t xml:space="preserve"> нецензурные выражения, </w:t>
      </w:r>
      <w:r w:rsidR="0015690F" w:rsidRPr="000D133E">
        <w:rPr>
          <w:rFonts w:ascii="Times New Roman" w:hAnsi="Times New Roman" w:cs="Times New Roman"/>
          <w:sz w:val="24"/>
          <w:szCs w:val="24"/>
        </w:rPr>
        <w:t xml:space="preserve">угрозы, </w:t>
      </w:r>
      <w:r w:rsidR="00847DF2" w:rsidRPr="000D133E">
        <w:rPr>
          <w:rFonts w:ascii="Times New Roman" w:hAnsi="Times New Roman" w:cs="Times New Roman"/>
          <w:sz w:val="24"/>
          <w:szCs w:val="24"/>
        </w:rPr>
        <w:t>игра с не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847DF2" w:rsidRPr="000D133E">
        <w:rPr>
          <w:rFonts w:ascii="Times New Roman" w:hAnsi="Times New Roman" w:cs="Times New Roman"/>
          <w:sz w:val="24"/>
          <w:szCs w:val="24"/>
        </w:rPr>
        <w:t>заправленными майками, демонс</w:t>
      </w:r>
      <w:r w:rsidR="00FD1BEC" w:rsidRPr="000D133E">
        <w:rPr>
          <w:rFonts w:ascii="Times New Roman" w:hAnsi="Times New Roman" w:cs="Times New Roman"/>
          <w:sz w:val="24"/>
          <w:szCs w:val="24"/>
        </w:rPr>
        <w:t xml:space="preserve">тративные </w:t>
      </w:r>
      <w:r w:rsidR="004508FB" w:rsidRPr="000D133E">
        <w:rPr>
          <w:rFonts w:ascii="Times New Roman" w:hAnsi="Times New Roman" w:cs="Times New Roman"/>
          <w:sz w:val="24"/>
          <w:szCs w:val="24"/>
        </w:rPr>
        <w:t>выкидывание</w:t>
      </w:r>
      <w:r w:rsidR="00FD1BEC" w:rsidRPr="000D133E">
        <w:rPr>
          <w:rFonts w:ascii="Times New Roman" w:hAnsi="Times New Roman" w:cs="Times New Roman"/>
          <w:sz w:val="24"/>
          <w:szCs w:val="24"/>
        </w:rPr>
        <w:t xml:space="preserve"> мяча </w:t>
      </w:r>
      <w:r w:rsidR="00847DF2" w:rsidRPr="000D133E">
        <w:rPr>
          <w:rFonts w:ascii="Times New Roman" w:hAnsi="Times New Roman" w:cs="Times New Roman"/>
          <w:sz w:val="24"/>
          <w:szCs w:val="24"/>
        </w:rPr>
        <w:t>и другие аналогичные де</w:t>
      </w:r>
      <w:r w:rsidR="004508FB" w:rsidRPr="000D133E">
        <w:rPr>
          <w:rFonts w:ascii="Times New Roman" w:hAnsi="Times New Roman" w:cs="Times New Roman"/>
          <w:sz w:val="24"/>
          <w:szCs w:val="24"/>
        </w:rPr>
        <w:t>йствия, а также провокация, ведущая к драке.</w:t>
      </w:r>
      <w:r w:rsidR="00847DF2" w:rsidRPr="000D133E">
        <w:rPr>
          <w:rFonts w:ascii="Times New Roman" w:hAnsi="Times New Roman" w:cs="Times New Roman"/>
          <w:sz w:val="24"/>
          <w:szCs w:val="24"/>
        </w:rPr>
        <w:t xml:space="preserve"> В подобном случае игрок наказывается техническим фолом. </w:t>
      </w:r>
      <w:r w:rsidR="00847DF2" w:rsidRPr="000D133E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9456AB" w:rsidRPr="000D133E">
        <w:rPr>
          <w:rFonts w:ascii="Times New Roman" w:hAnsi="Times New Roman" w:cs="Times New Roman"/>
          <w:b/>
          <w:i/>
          <w:sz w:val="24"/>
          <w:szCs w:val="24"/>
        </w:rPr>
        <w:t>а технический фол штраф –</w:t>
      </w:r>
      <w:r w:rsidR="004508FB"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две</w:t>
      </w:r>
      <w:r w:rsidR="009456AB"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тысячи</w:t>
      </w:r>
      <w:r w:rsidR="00847DF2"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рублей.</w:t>
      </w:r>
    </w:p>
    <w:p w:rsidR="00EA5E1D" w:rsidRPr="000D133E" w:rsidRDefault="00857C1B" w:rsidP="000D133E">
      <w:pPr>
        <w:pStyle w:val="ab"/>
        <w:numPr>
          <w:ilvl w:val="2"/>
          <w:numId w:val="1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.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564437" w:rsidRPr="000D133E">
        <w:rPr>
          <w:rFonts w:ascii="Times New Roman" w:hAnsi="Times New Roman" w:cs="Times New Roman"/>
          <w:sz w:val="24"/>
          <w:szCs w:val="24"/>
        </w:rPr>
        <w:t xml:space="preserve">Игрок должен </w:t>
      </w:r>
      <w:r w:rsidR="00EA5E1D" w:rsidRPr="000D133E">
        <w:rPr>
          <w:rFonts w:ascii="Times New Roman" w:hAnsi="Times New Roman" w:cs="Times New Roman"/>
          <w:sz w:val="24"/>
          <w:szCs w:val="24"/>
        </w:rPr>
        <w:t>перевести деньги</w:t>
      </w:r>
      <w:r w:rsidR="00564437" w:rsidRPr="000D133E">
        <w:rPr>
          <w:rFonts w:ascii="Times New Roman" w:hAnsi="Times New Roman" w:cs="Times New Roman"/>
          <w:sz w:val="24"/>
          <w:szCs w:val="24"/>
        </w:rPr>
        <w:t xml:space="preserve"> на счет Федерации Баскетбол</w:t>
      </w:r>
      <w:r w:rsidR="00EA5E1D" w:rsidRPr="000D133E">
        <w:rPr>
          <w:rFonts w:ascii="Times New Roman" w:hAnsi="Times New Roman" w:cs="Times New Roman"/>
          <w:sz w:val="24"/>
          <w:szCs w:val="24"/>
        </w:rPr>
        <w:t>а (</w:t>
      </w:r>
      <w:proofErr w:type="gramStart"/>
      <w:r w:rsidR="00EA5E1D" w:rsidRPr="000D133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EA5E1D" w:rsidRPr="000D133E">
        <w:rPr>
          <w:rFonts w:ascii="Times New Roman" w:hAnsi="Times New Roman" w:cs="Times New Roman"/>
          <w:sz w:val="24"/>
          <w:szCs w:val="24"/>
        </w:rPr>
        <w:t>. Приложение №1).</w:t>
      </w:r>
      <w:r w:rsidR="00564437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EA5E1D" w:rsidRPr="000D133E">
        <w:rPr>
          <w:rFonts w:ascii="Times New Roman" w:hAnsi="Times New Roman" w:cs="Times New Roman"/>
          <w:sz w:val="24"/>
          <w:szCs w:val="24"/>
        </w:rPr>
        <w:t>В день игры игрок должен предоставить квитанцию об оплате штрафа судейской коллегии или главному секретарю.</w:t>
      </w:r>
    </w:p>
    <w:p w:rsidR="00EA5E1D" w:rsidRPr="000D133E" w:rsidRDefault="00EA5E1D" w:rsidP="000D133E">
      <w:pPr>
        <w:pStyle w:val="ab"/>
        <w:numPr>
          <w:ilvl w:val="2"/>
          <w:numId w:val="1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.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847DF2" w:rsidRPr="000D133E">
        <w:rPr>
          <w:rFonts w:ascii="Times New Roman" w:hAnsi="Times New Roman" w:cs="Times New Roman"/>
          <w:sz w:val="24"/>
          <w:szCs w:val="24"/>
        </w:rPr>
        <w:t xml:space="preserve">В случае неоплаты технического фола – игрок не допускается </w:t>
      </w:r>
      <w:r w:rsidR="004361FB" w:rsidRPr="000D133E">
        <w:rPr>
          <w:rFonts w:ascii="Times New Roman" w:hAnsi="Times New Roman" w:cs="Times New Roman"/>
          <w:sz w:val="24"/>
          <w:szCs w:val="24"/>
        </w:rPr>
        <w:t>к следующей календарной игре</w:t>
      </w:r>
      <w:r w:rsidR="00847DF2" w:rsidRPr="000D133E">
        <w:rPr>
          <w:rFonts w:ascii="Times New Roman" w:hAnsi="Times New Roman" w:cs="Times New Roman"/>
          <w:sz w:val="24"/>
          <w:szCs w:val="24"/>
        </w:rPr>
        <w:t>.</w:t>
      </w:r>
      <w:r w:rsidR="0078690E" w:rsidRPr="000D1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90E" w:rsidRPr="000D133E">
        <w:rPr>
          <w:rFonts w:ascii="Times New Roman" w:hAnsi="Times New Roman" w:cs="Times New Roman"/>
          <w:sz w:val="24"/>
          <w:szCs w:val="24"/>
        </w:rPr>
        <w:t>Игрок</w:t>
      </w:r>
      <w:proofErr w:type="gramEnd"/>
      <w:r w:rsidR="0078690E" w:rsidRPr="000D133E">
        <w:rPr>
          <w:rFonts w:ascii="Times New Roman" w:hAnsi="Times New Roman" w:cs="Times New Roman"/>
          <w:sz w:val="24"/>
          <w:szCs w:val="24"/>
        </w:rPr>
        <w:t xml:space="preserve"> не оплативший штр</w:t>
      </w:r>
      <w:r w:rsidR="00547DFD" w:rsidRPr="000D133E">
        <w:rPr>
          <w:rFonts w:ascii="Times New Roman" w:hAnsi="Times New Roman" w:cs="Times New Roman"/>
          <w:sz w:val="24"/>
          <w:szCs w:val="24"/>
        </w:rPr>
        <w:t>аф в текущем чемпионате к следую</w:t>
      </w:r>
      <w:r w:rsidR="0078690E" w:rsidRPr="000D133E">
        <w:rPr>
          <w:rFonts w:ascii="Times New Roman" w:hAnsi="Times New Roman" w:cs="Times New Roman"/>
          <w:sz w:val="24"/>
          <w:szCs w:val="24"/>
        </w:rPr>
        <w:t>щему не допускается</w:t>
      </w:r>
      <w:r w:rsidR="004508FB" w:rsidRPr="000D133E">
        <w:rPr>
          <w:rFonts w:ascii="Times New Roman" w:hAnsi="Times New Roman" w:cs="Times New Roman"/>
          <w:sz w:val="24"/>
          <w:szCs w:val="24"/>
        </w:rPr>
        <w:t>.</w:t>
      </w:r>
    </w:p>
    <w:p w:rsidR="00847DF2" w:rsidRPr="000D133E" w:rsidRDefault="00857C1B" w:rsidP="000D133E">
      <w:pPr>
        <w:pStyle w:val="ab"/>
        <w:numPr>
          <w:ilvl w:val="2"/>
          <w:numId w:val="1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.</w:t>
      </w:r>
      <w:r w:rsidR="00847DF2" w:rsidRPr="000D133E">
        <w:rPr>
          <w:rFonts w:ascii="Times New Roman" w:hAnsi="Times New Roman" w:cs="Times New Roman"/>
          <w:sz w:val="24"/>
          <w:szCs w:val="24"/>
        </w:rPr>
        <w:t xml:space="preserve"> В случае неоднократного</w:t>
      </w:r>
      <w:r w:rsidR="00847DF2" w:rsidRPr="000D133E">
        <w:rPr>
          <w:rFonts w:ascii="Times New Roman" w:hAnsi="Times New Roman" w:cs="Times New Roman"/>
          <w:sz w:val="24"/>
          <w:szCs w:val="24"/>
        </w:rPr>
        <w:tab/>
        <w:t>или вопиющего нарушения правил поведения игрок должен быть наказан дисквалифицирующим фолом.</w:t>
      </w:r>
    </w:p>
    <w:p w:rsidR="00A37F49" w:rsidRPr="000D133E" w:rsidRDefault="00857C1B" w:rsidP="000D133E">
      <w:pPr>
        <w:pStyle w:val="ab"/>
        <w:numPr>
          <w:ilvl w:val="2"/>
          <w:numId w:val="1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.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847DF2" w:rsidRPr="000D133E">
        <w:rPr>
          <w:rFonts w:ascii="Times New Roman" w:hAnsi="Times New Roman" w:cs="Times New Roman"/>
          <w:sz w:val="24"/>
          <w:szCs w:val="24"/>
        </w:rPr>
        <w:t>После совершения дисквалифицирующего фола игрок пропу</w:t>
      </w:r>
      <w:r w:rsidR="00EC27AB" w:rsidRPr="000D133E">
        <w:rPr>
          <w:rFonts w:ascii="Times New Roman" w:hAnsi="Times New Roman" w:cs="Times New Roman"/>
          <w:sz w:val="24"/>
          <w:szCs w:val="24"/>
        </w:rPr>
        <w:t xml:space="preserve">скает следующую игру Чемпионата. </w:t>
      </w:r>
      <w:r w:rsidR="00847DF2" w:rsidRPr="000D133E">
        <w:rPr>
          <w:rFonts w:ascii="Times New Roman" w:hAnsi="Times New Roman" w:cs="Times New Roman"/>
          <w:sz w:val="24"/>
          <w:szCs w:val="24"/>
        </w:rPr>
        <w:t>В</w:t>
      </w:r>
      <w:r w:rsidR="00EC27AB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847DF2" w:rsidRPr="000D133E">
        <w:rPr>
          <w:rFonts w:ascii="Times New Roman" w:hAnsi="Times New Roman" w:cs="Times New Roman"/>
          <w:sz w:val="24"/>
          <w:szCs w:val="24"/>
        </w:rPr>
        <w:t xml:space="preserve">зависимости от тяжести проступка ФБРК и судейский комитет своим решением может увеличить срок дисквалификации.  </w:t>
      </w:r>
    </w:p>
    <w:p w:rsidR="00857C1B" w:rsidRPr="000D133E" w:rsidRDefault="00857C1B" w:rsidP="000D133E">
      <w:pPr>
        <w:pStyle w:val="ab"/>
        <w:numPr>
          <w:ilvl w:val="2"/>
          <w:numId w:val="1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.</w:t>
      </w:r>
      <w:r w:rsidR="004508FB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В случае нарушения игроком дисциплины, некорректного поведения по отношению к судьям, соперникам или зрителям после окончания игрового времени или подписания протокола, при наличии рапорт</w:t>
      </w:r>
      <w:r w:rsidR="00EC27AB" w:rsidRPr="000D133E">
        <w:rPr>
          <w:rFonts w:ascii="Times New Roman" w:hAnsi="Times New Roman" w:cs="Times New Roman"/>
          <w:sz w:val="24"/>
          <w:szCs w:val="24"/>
        </w:rPr>
        <w:t>а</w:t>
      </w:r>
      <w:r w:rsidRPr="000D133E">
        <w:rPr>
          <w:rFonts w:ascii="Times New Roman" w:hAnsi="Times New Roman" w:cs="Times New Roman"/>
          <w:sz w:val="24"/>
          <w:szCs w:val="24"/>
        </w:rPr>
        <w:t xml:space="preserve"> потерпевшего, ФБРК и</w:t>
      </w:r>
      <w:r w:rsidR="00EC27AB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судейский комитет принимает решение о наказании по данному инциденту.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D65148" w:rsidRPr="000D133E" w:rsidRDefault="00D65148" w:rsidP="000D133E">
      <w:pPr>
        <w:pStyle w:val="ab"/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5148" w:rsidRPr="000D133E" w:rsidRDefault="00D65148" w:rsidP="000D133E">
      <w:pPr>
        <w:pStyle w:val="ab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10.2. Команды</w:t>
      </w:r>
    </w:p>
    <w:p w:rsidR="00FD1BEC" w:rsidRPr="000D133E" w:rsidRDefault="00FD1BEC" w:rsidP="000D133E">
      <w:pPr>
        <w:pStyle w:val="ab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C1B" w:rsidRPr="000D133E" w:rsidRDefault="00D65148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10.2.1. </w:t>
      </w:r>
      <w:r w:rsidRPr="000D133E">
        <w:rPr>
          <w:rFonts w:ascii="Times New Roman" w:hAnsi="Times New Roman" w:cs="Times New Roman"/>
          <w:sz w:val="24"/>
          <w:szCs w:val="24"/>
        </w:rPr>
        <w:tab/>
        <w:t>Если в матче принимает участие игрок, который отсутствует в заявке или должен был</w:t>
      </w:r>
      <w:r w:rsidRPr="000D133E">
        <w:rPr>
          <w:rFonts w:ascii="Times New Roman" w:hAnsi="Times New Roman" w:cs="Times New Roman"/>
          <w:sz w:val="24"/>
          <w:szCs w:val="24"/>
        </w:rPr>
        <w:tab/>
        <w:t>пропустить</w:t>
      </w:r>
      <w:r w:rsidRPr="000D133E">
        <w:rPr>
          <w:rFonts w:ascii="Times New Roman" w:hAnsi="Times New Roman" w:cs="Times New Roman"/>
          <w:sz w:val="24"/>
          <w:szCs w:val="24"/>
        </w:rPr>
        <w:tab/>
        <w:t>игру из</w:t>
      </w:r>
      <w:r w:rsidR="00B74FAB" w:rsidRPr="000D133E">
        <w:rPr>
          <w:rFonts w:ascii="Times New Roman" w:hAnsi="Times New Roman" w:cs="Times New Roman"/>
          <w:sz w:val="24"/>
          <w:szCs w:val="24"/>
        </w:rPr>
        <w:t xml:space="preserve">-за наложенных санкций согласно </w:t>
      </w:r>
      <w:r w:rsidRPr="000D133E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Pr="000D13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D133E">
        <w:rPr>
          <w:rFonts w:ascii="Times New Roman" w:hAnsi="Times New Roman" w:cs="Times New Roman"/>
          <w:sz w:val="24"/>
          <w:szCs w:val="24"/>
        </w:rPr>
        <w:t>. 10.1.1, 10.1.2, 10.1.3,</w:t>
      </w:r>
      <w:r w:rsidR="00445DE6" w:rsidRPr="000D133E">
        <w:rPr>
          <w:rFonts w:ascii="Times New Roman" w:hAnsi="Times New Roman" w:cs="Times New Roman"/>
          <w:sz w:val="24"/>
          <w:szCs w:val="24"/>
        </w:rPr>
        <w:t xml:space="preserve"> 10.1.4</w:t>
      </w:r>
      <w:r w:rsidRPr="000D133E">
        <w:rPr>
          <w:rFonts w:ascii="Times New Roman" w:hAnsi="Times New Roman" w:cs="Times New Roman"/>
          <w:sz w:val="24"/>
          <w:szCs w:val="24"/>
        </w:rPr>
        <w:t xml:space="preserve"> данной команде засчитывается поражение «лишением права».</w:t>
      </w:r>
    </w:p>
    <w:p w:rsidR="00D65148" w:rsidRPr="000D133E" w:rsidRDefault="00D65148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10.2.2.</w:t>
      </w:r>
      <w:r w:rsidRPr="000D133E">
        <w:rPr>
          <w:rFonts w:ascii="Times New Roman" w:hAnsi="Times New Roman" w:cs="Times New Roman"/>
          <w:sz w:val="24"/>
          <w:szCs w:val="24"/>
        </w:rPr>
        <w:tab/>
        <w:t>В случае систематических нарушений, связанных с составом, команда снимается с Чемпионата.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D65148" w:rsidRPr="000D133E" w:rsidRDefault="00D65148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10.2.3.</w:t>
      </w:r>
      <w:r w:rsidRPr="000D133E">
        <w:rPr>
          <w:rFonts w:ascii="Times New Roman" w:hAnsi="Times New Roman" w:cs="Times New Roman"/>
          <w:sz w:val="24"/>
          <w:szCs w:val="24"/>
        </w:rPr>
        <w:tab/>
        <w:t>Команда и/или игроки могут быть сняты с участ</w:t>
      </w:r>
      <w:r w:rsidR="0015690F" w:rsidRPr="000D133E">
        <w:rPr>
          <w:rFonts w:ascii="Times New Roman" w:hAnsi="Times New Roman" w:cs="Times New Roman"/>
          <w:sz w:val="24"/>
          <w:szCs w:val="24"/>
        </w:rPr>
        <w:t xml:space="preserve">ия в </w:t>
      </w:r>
      <w:r w:rsidRPr="000D133E">
        <w:rPr>
          <w:rFonts w:ascii="Times New Roman" w:hAnsi="Times New Roman" w:cs="Times New Roman"/>
          <w:sz w:val="24"/>
          <w:szCs w:val="24"/>
        </w:rPr>
        <w:t>Чемпионате, а тренеры и/или помощники тренеров отстранены от</w:t>
      </w:r>
      <w:r w:rsidRPr="000D133E">
        <w:rPr>
          <w:rFonts w:ascii="Times New Roman" w:hAnsi="Times New Roman" w:cs="Times New Roman"/>
          <w:sz w:val="24"/>
          <w:szCs w:val="24"/>
        </w:rPr>
        <w:tab/>
        <w:t>руководства командой при вопиющих случаях нарушения дисциплины,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как в спортивном сооружении, так и вне его пределов (порча материального имущества в спортсооружениях).</w:t>
      </w:r>
    </w:p>
    <w:p w:rsidR="00D65148" w:rsidRPr="000D133E" w:rsidRDefault="00D65148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</w:t>
      </w:r>
      <w:r w:rsidR="00F92927" w:rsidRPr="000D133E">
        <w:rPr>
          <w:rFonts w:ascii="Times New Roman" w:hAnsi="Times New Roman" w:cs="Times New Roman"/>
          <w:sz w:val="24"/>
          <w:szCs w:val="24"/>
        </w:rPr>
        <w:t>0</w:t>
      </w:r>
      <w:r w:rsidRPr="000D133E">
        <w:rPr>
          <w:rFonts w:ascii="Times New Roman" w:hAnsi="Times New Roman" w:cs="Times New Roman"/>
          <w:sz w:val="24"/>
          <w:szCs w:val="24"/>
        </w:rPr>
        <w:t>.2.4.</w:t>
      </w:r>
      <w:r w:rsidRPr="000D133E">
        <w:rPr>
          <w:rFonts w:ascii="Times New Roman" w:hAnsi="Times New Roman" w:cs="Times New Roman"/>
          <w:sz w:val="24"/>
          <w:szCs w:val="24"/>
        </w:rPr>
        <w:tab/>
        <w:t>Команда и игроки могут быть исключены из числа участников Чемпионата Республики Крым, а тренеры дисквалифицированы на срок, определяемый</w:t>
      </w:r>
      <w:r w:rsidRPr="000D133E">
        <w:rPr>
          <w:rFonts w:ascii="Times New Roman" w:hAnsi="Times New Roman" w:cs="Times New Roman"/>
          <w:sz w:val="24"/>
          <w:szCs w:val="24"/>
        </w:rPr>
        <w:tab/>
        <w:t>ФБРК или судейским комитетом, за предоставление подложных документов и иных недостоверных сведений.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D65148" w:rsidRPr="000D133E" w:rsidRDefault="00D65148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</w:t>
      </w:r>
      <w:r w:rsidR="00F92927" w:rsidRPr="000D133E">
        <w:rPr>
          <w:rFonts w:ascii="Times New Roman" w:hAnsi="Times New Roman" w:cs="Times New Roman"/>
          <w:sz w:val="24"/>
          <w:szCs w:val="24"/>
        </w:rPr>
        <w:t>0</w:t>
      </w:r>
      <w:r w:rsidRPr="000D133E">
        <w:rPr>
          <w:rFonts w:ascii="Times New Roman" w:hAnsi="Times New Roman" w:cs="Times New Roman"/>
          <w:sz w:val="24"/>
          <w:szCs w:val="24"/>
        </w:rPr>
        <w:t>.2.5 .</w:t>
      </w:r>
      <w:r w:rsidRPr="000D133E">
        <w:rPr>
          <w:rFonts w:ascii="Times New Roman" w:hAnsi="Times New Roman" w:cs="Times New Roman"/>
          <w:sz w:val="24"/>
          <w:szCs w:val="24"/>
        </w:rPr>
        <w:tab/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ФБРК </w:t>
      </w:r>
      <w:r w:rsidR="00FD1BEC" w:rsidRPr="000D133E">
        <w:rPr>
          <w:rFonts w:ascii="Times New Roman" w:hAnsi="Times New Roman" w:cs="Times New Roman"/>
          <w:sz w:val="24"/>
          <w:szCs w:val="24"/>
        </w:rPr>
        <w:t xml:space="preserve">имеет право налагать </w:t>
      </w:r>
      <w:r w:rsidRPr="000D133E">
        <w:rPr>
          <w:rFonts w:ascii="Times New Roman" w:hAnsi="Times New Roman" w:cs="Times New Roman"/>
          <w:sz w:val="24"/>
          <w:szCs w:val="24"/>
        </w:rPr>
        <w:t>и другие наказания на команды, игроков, тренеров, помощников тренеров и сопровождающих лиц за указанные выше проступки, а также пересматривать решения по штрафным санкциям.</w:t>
      </w:r>
    </w:p>
    <w:p w:rsidR="00EC27AB" w:rsidRPr="000D133E" w:rsidRDefault="00EC27AB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E4397" w:rsidRPr="000D133E" w:rsidRDefault="00EC27AB" w:rsidP="000D133E">
      <w:pPr>
        <w:pStyle w:val="ab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10.3. Тренер</w:t>
      </w:r>
      <w:r w:rsidR="000E4397" w:rsidRPr="000D133E">
        <w:rPr>
          <w:rFonts w:ascii="Times New Roman" w:hAnsi="Times New Roman" w:cs="Times New Roman"/>
          <w:b/>
          <w:sz w:val="24"/>
          <w:szCs w:val="24"/>
        </w:rPr>
        <w:t>ы</w:t>
      </w:r>
    </w:p>
    <w:p w:rsidR="000E4397" w:rsidRPr="000D133E" w:rsidRDefault="000E4397" w:rsidP="000D133E">
      <w:pPr>
        <w:pStyle w:val="ab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10.3.1. </w:t>
      </w:r>
      <w:r w:rsidR="00EC27AB" w:rsidRPr="000D133E">
        <w:rPr>
          <w:rFonts w:ascii="Times New Roman" w:hAnsi="Times New Roman" w:cs="Times New Roman"/>
          <w:sz w:val="24"/>
          <w:szCs w:val="24"/>
        </w:rPr>
        <w:t>Недисциплинированным поведением считается оспаривание решения судьи, использование оскорбительных жестов</w:t>
      </w:r>
      <w:r w:rsidR="0015690F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EC27AB" w:rsidRPr="000D133E">
        <w:rPr>
          <w:rFonts w:ascii="Times New Roman" w:hAnsi="Times New Roman" w:cs="Times New Roman"/>
          <w:sz w:val="24"/>
          <w:szCs w:val="24"/>
        </w:rPr>
        <w:t>в отношении судей, соперников или зрителей,</w:t>
      </w:r>
      <w:r w:rsidR="0015690F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EC27AB" w:rsidRPr="000D133E">
        <w:rPr>
          <w:rFonts w:ascii="Times New Roman" w:hAnsi="Times New Roman" w:cs="Times New Roman"/>
          <w:sz w:val="24"/>
          <w:szCs w:val="24"/>
        </w:rPr>
        <w:t>нецензурные выражения</w:t>
      </w:r>
      <w:r w:rsidR="0015690F" w:rsidRPr="000D133E">
        <w:rPr>
          <w:rFonts w:ascii="Times New Roman" w:hAnsi="Times New Roman" w:cs="Times New Roman"/>
          <w:sz w:val="24"/>
          <w:szCs w:val="24"/>
        </w:rPr>
        <w:t>, угрозы</w:t>
      </w:r>
      <w:r w:rsidRPr="000D133E">
        <w:rPr>
          <w:rFonts w:ascii="Times New Roman" w:hAnsi="Times New Roman" w:cs="Times New Roman"/>
          <w:sz w:val="24"/>
          <w:szCs w:val="24"/>
        </w:rPr>
        <w:t xml:space="preserve"> и другие аналогичные действия. В подобном случае игрок наказывается техническим фолом. </w:t>
      </w:r>
      <w:r w:rsidRPr="000D133E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9456AB" w:rsidRPr="000D133E">
        <w:rPr>
          <w:rFonts w:ascii="Times New Roman" w:hAnsi="Times New Roman" w:cs="Times New Roman"/>
          <w:b/>
          <w:i/>
          <w:sz w:val="24"/>
          <w:szCs w:val="24"/>
        </w:rPr>
        <w:t>а технический фол штраф –</w:t>
      </w:r>
      <w:r w:rsidR="004508FB"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две</w:t>
      </w:r>
      <w:r w:rsidR="009456AB"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тысячи</w:t>
      </w:r>
      <w:r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рублей.</w:t>
      </w:r>
    </w:p>
    <w:p w:rsidR="000E4397" w:rsidRPr="000D133E" w:rsidRDefault="000E4397" w:rsidP="000D133E">
      <w:pPr>
        <w:pStyle w:val="ab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10.3.2. </w:t>
      </w:r>
      <w:r w:rsidRPr="000D133E">
        <w:rPr>
          <w:rFonts w:ascii="Times New Roman" w:hAnsi="Times New Roman" w:cs="Times New Roman"/>
          <w:sz w:val="24"/>
          <w:szCs w:val="24"/>
        </w:rPr>
        <w:t>Тренер должен перевести деньги на счет Федерации Баскетбола (</w:t>
      </w:r>
      <w:proofErr w:type="gramStart"/>
      <w:r w:rsidRPr="000D133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D133E">
        <w:rPr>
          <w:rFonts w:ascii="Times New Roman" w:hAnsi="Times New Roman" w:cs="Times New Roman"/>
          <w:sz w:val="24"/>
          <w:szCs w:val="24"/>
        </w:rPr>
        <w:t>. Приложение №1). В день игры тренер должен предоставить квитанцию об оплате штрафа судейской коллегии или главному секретарю.</w:t>
      </w:r>
    </w:p>
    <w:p w:rsidR="000E4397" w:rsidRPr="000D133E" w:rsidRDefault="000E4397" w:rsidP="000D133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10.3.3.</w:t>
      </w:r>
      <w:r w:rsidRPr="000D133E">
        <w:rPr>
          <w:rFonts w:ascii="Times New Roman" w:hAnsi="Times New Roman" w:cs="Times New Roman"/>
          <w:sz w:val="24"/>
          <w:szCs w:val="24"/>
        </w:rPr>
        <w:t xml:space="preserve"> В случае неоплаты технического фола – тренер не допускается к   следующей календарной игре.</w:t>
      </w:r>
      <w:r w:rsidR="0078690E" w:rsidRPr="000D133E">
        <w:rPr>
          <w:rFonts w:ascii="Times New Roman" w:hAnsi="Times New Roman" w:cs="Times New Roman"/>
          <w:sz w:val="24"/>
          <w:szCs w:val="24"/>
        </w:rPr>
        <w:t xml:space="preserve"> После завершения текущего чемпионата,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90E" w:rsidRPr="000D133E">
        <w:rPr>
          <w:rFonts w:ascii="Times New Roman" w:hAnsi="Times New Roman" w:cs="Times New Roman"/>
          <w:sz w:val="24"/>
          <w:szCs w:val="24"/>
        </w:rPr>
        <w:t>тренер</w:t>
      </w:r>
      <w:proofErr w:type="gramEnd"/>
      <w:r w:rsidR="0078690E" w:rsidRPr="000D133E">
        <w:rPr>
          <w:rFonts w:ascii="Times New Roman" w:hAnsi="Times New Roman" w:cs="Times New Roman"/>
          <w:sz w:val="24"/>
          <w:szCs w:val="24"/>
        </w:rPr>
        <w:t xml:space="preserve"> не оплативший штраф </w:t>
      </w:r>
      <w:r w:rsidR="00547DFD" w:rsidRPr="000D133E">
        <w:rPr>
          <w:rFonts w:ascii="Times New Roman" w:hAnsi="Times New Roman" w:cs="Times New Roman"/>
          <w:sz w:val="24"/>
          <w:szCs w:val="24"/>
        </w:rPr>
        <w:t>к следую</w:t>
      </w:r>
      <w:r w:rsidR="0078690E" w:rsidRPr="000D133E">
        <w:rPr>
          <w:rFonts w:ascii="Times New Roman" w:hAnsi="Times New Roman" w:cs="Times New Roman"/>
          <w:sz w:val="24"/>
          <w:szCs w:val="24"/>
        </w:rPr>
        <w:t xml:space="preserve">щему чемпионату не допускается. </w:t>
      </w:r>
    </w:p>
    <w:p w:rsidR="000E4397" w:rsidRPr="000D133E" w:rsidRDefault="000E4397" w:rsidP="000D133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10.3.4</w:t>
      </w:r>
      <w:r w:rsidRPr="000D133E">
        <w:rPr>
          <w:rFonts w:ascii="Times New Roman" w:hAnsi="Times New Roman" w:cs="Times New Roman"/>
          <w:sz w:val="24"/>
          <w:szCs w:val="24"/>
        </w:rPr>
        <w:t>. В случае неоднократного</w:t>
      </w:r>
      <w:r w:rsidRPr="000D133E">
        <w:rPr>
          <w:rFonts w:ascii="Times New Roman" w:hAnsi="Times New Roman" w:cs="Times New Roman"/>
          <w:sz w:val="24"/>
          <w:szCs w:val="24"/>
        </w:rPr>
        <w:tab/>
        <w:t>или вопиющего нарушения правил поведения тренер должен быть наказан дисквалифицирующим фолом.</w:t>
      </w:r>
    </w:p>
    <w:p w:rsidR="000E4397" w:rsidRPr="000D133E" w:rsidRDefault="000E4397" w:rsidP="000D133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10.3.5</w:t>
      </w:r>
      <w:r w:rsidRPr="000D133E">
        <w:rPr>
          <w:rFonts w:ascii="Times New Roman" w:hAnsi="Times New Roman" w:cs="Times New Roman"/>
          <w:sz w:val="24"/>
          <w:szCs w:val="24"/>
        </w:rPr>
        <w:t xml:space="preserve">. После совершения дисквалифицирующего фола </w:t>
      </w:r>
      <w:r w:rsidR="00E10DB0" w:rsidRPr="000D133E">
        <w:rPr>
          <w:rFonts w:ascii="Times New Roman" w:hAnsi="Times New Roman" w:cs="Times New Roman"/>
          <w:sz w:val="24"/>
          <w:szCs w:val="24"/>
        </w:rPr>
        <w:t>тренер</w:t>
      </w:r>
      <w:r w:rsidRPr="000D133E">
        <w:rPr>
          <w:rFonts w:ascii="Times New Roman" w:hAnsi="Times New Roman" w:cs="Times New Roman"/>
          <w:sz w:val="24"/>
          <w:szCs w:val="24"/>
        </w:rPr>
        <w:t xml:space="preserve"> пропускает следующую игру Чемпионата. В зависимости от тяжести проступка ФБРК и судейский комитет своим решением может увеличить срок дисквалификации.  </w:t>
      </w:r>
    </w:p>
    <w:p w:rsidR="00EC27AB" w:rsidRPr="000D133E" w:rsidRDefault="00E10DB0" w:rsidP="000D133E">
      <w:p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10</w:t>
      </w:r>
      <w:r w:rsidR="000E4397" w:rsidRPr="000D133E">
        <w:rPr>
          <w:rFonts w:ascii="Times New Roman" w:hAnsi="Times New Roman" w:cs="Times New Roman"/>
          <w:b/>
          <w:sz w:val="24"/>
          <w:szCs w:val="24"/>
        </w:rPr>
        <w:t>.</w:t>
      </w:r>
      <w:r w:rsidRPr="000D133E">
        <w:rPr>
          <w:rFonts w:ascii="Times New Roman" w:hAnsi="Times New Roman" w:cs="Times New Roman"/>
          <w:b/>
          <w:sz w:val="24"/>
          <w:szCs w:val="24"/>
        </w:rPr>
        <w:t>3.6.</w:t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0E4397" w:rsidRPr="000D133E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Pr="000D133E">
        <w:rPr>
          <w:rFonts w:ascii="Times New Roman" w:hAnsi="Times New Roman" w:cs="Times New Roman"/>
          <w:sz w:val="24"/>
          <w:szCs w:val="24"/>
        </w:rPr>
        <w:t>тренером</w:t>
      </w:r>
      <w:r w:rsidR="000E4397" w:rsidRPr="000D133E">
        <w:rPr>
          <w:rFonts w:ascii="Times New Roman" w:hAnsi="Times New Roman" w:cs="Times New Roman"/>
          <w:sz w:val="24"/>
          <w:szCs w:val="24"/>
        </w:rPr>
        <w:t xml:space="preserve"> дисциплины, некорректного поведения по отношению к судьям, соперникам или зрителям после окончания игрового времени или подписания протокола, при наличии рапорта потерпевшего, ФБРК и судейский комитет принимает решение о наказании по данному инциденту.</w:t>
      </w:r>
    </w:p>
    <w:p w:rsidR="00E10DB0" w:rsidRPr="000D133E" w:rsidRDefault="00E10DB0" w:rsidP="000D133E">
      <w:pPr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397" w:rsidRPr="000D133E" w:rsidRDefault="000E4397" w:rsidP="000D133E">
      <w:pPr>
        <w:tabs>
          <w:tab w:val="left" w:pos="1418"/>
        </w:tabs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10.4. Стандартные сроки дисквалификаций за проступки:</w:t>
      </w:r>
      <w:r w:rsidRPr="000D133E">
        <w:rPr>
          <w:rFonts w:ascii="Times New Roman" w:hAnsi="Times New Roman" w:cs="Times New Roman"/>
          <w:b/>
          <w:sz w:val="24"/>
          <w:szCs w:val="24"/>
        </w:rPr>
        <w:tab/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397" w:rsidRPr="000D133E" w:rsidRDefault="000E4397" w:rsidP="000D133E">
      <w:pPr>
        <w:pStyle w:val="ab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Оскорбление персонала, судей, игроков, болельщиков </w:t>
      </w:r>
      <w:proofErr w:type="gramStart"/>
      <w:r w:rsidRPr="000D133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0D133E">
        <w:rPr>
          <w:rFonts w:ascii="Times New Roman" w:hAnsi="Times New Roman" w:cs="Times New Roman"/>
          <w:sz w:val="24"/>
          <w:szCs w:val="24"/>
        </w:rPr>
        <w:t>исквалификация на 1 игру.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0E4397" w:rsidRPr="000D133E" w:rsidRDefault="000E4397" w:rsidP="000D133E">
      <w:pPr>
        <w:pStyle w:val="ab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3E">
        <w:rPr>
          <w:rFonts w:ascii="Times New Roman" w:hAnsi="Times New Roman" w:cs="Times New Roman"/>
          <w:sz w:val="24"/>
          <w:szCs w:val="24"/>
        </w:rPr>
        <w:t>Бесконтактные агрессивные действия (замах, плевок, угроза жизни и т.д.), направленные в сторону персонала, судей, игроков, болельщиков – дисквалификация на 3 игры.</w:t>
      </w:r>
      <w:proofErr w:type="gramEnd"/>
    </w:p>
    <w:p w:rsidR="000E4397" w:rsidRPr="000D133E" w:rsidRDefault="000E4397" w:rsidP="000D133E">
      <w:pPr>
        <w:pStyle w:val="ab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Применение силы (удар, толчок и т.д.) и угрозы здоровью в сторону персонала, судей, игроков, болельщиков</w:t>
      </w:r>
      <w:r w:rsidR="00547DFD" w:rsidRPr="000D133E">
        <w:rPr>
          <w:rFonts w:ascii="Times New Roman" w:hAnsi="Times New Roman" w:cs="Times New Roman"/>
          <w:sz w:val="24"/>
          <w:szCs w:val="24"/>
        </w:rPr>
        <w:t>,</w:t>
      </w: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547DFD" w:rsidRPr="000D133E">
        <w:rPr>
          <w:rFonts w:ascii="Times New Roman" w:hAnsi="Times New Roman" w:cs="Times New Roman"/>
          <w:sz w:val="24"/>
          <w:szCs w:val="24"/>
        </w:rPr>
        <w:t>дисквалификация</w:t>
      </w:r>
      <w:r w:rsidR="00547DFD" w:rsidRPr="000D133E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0D133E">
        <w:rPr>
          <w:rFonts w:ascii="Times New Roman" w:hAnsi="Times New Roman" w:cs="Times New Roman"/>
          <w:sz w:val="24"/>
          <w:szCs w:val="24"/>
        </w:rPr>
        <w:t>3 и более игр.</w:t>
      </w:r>
    </w:p>
    <w:p w:rsidR="000E4397" w:rsidRPr="000D133E" w:rsidRDefault="000E4397" w:rsidP="000D133E">
      <w:pPr>
        <w:pStyle w:val="ab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Опасная игра, приведшая к травме игрока – дисквалификация на 3 и более игр.</w:t>
      </w:r>
    </w:p>
    <w:p w:rsidR="000E4397" w:rsidRPr="000D133E" w:rsidRDefault="000E4397" w:rsidP="000D133E">
      <w:pPr>
        <w:pStyle w:val="ab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Умышленное нанесение травмы – дисквалификация на 5 и более игр. С возможностью дисквалификации на весь текущий и последующие сезоны. </w:t>
      </w:r>
      <w:r w:rsidR="00A27B4D"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Штраф за драку составляет </w:t>
      </w:r>
      <w:r w:rsidR="004508FB" w:rsidRPr="000D133E">
        <w:rPr>
          <w:rFonts w:ascii="Times New Roman" w:hAnsi="Times New Roman" w:cs="Times New Roman"/>
          <w:b/>
          <w:i/>
          <w:sz w:val="24"/>
          <w:szCs w:val="24"/>
        </w:rPr>
        <w:t>пять</w:t>
      </w:r>
      <w:r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тысячи рублей</w:t>
      </w:r>
      <w:r w:rsidR="004508FB"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 с каждого участника инцидента</w:t>
      </w:r>
      <w:r w:rsidRPr="000D133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A5E1D" w:rsidRPr="000D133E" w:rsidRDefault="00EA5E1D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EA5E1D" w:rsidRPr="000D133E" w:rsidRDefault="00EA5E1D" w:rsidP="000D133E">
      <w:pPr>
        <w:pStyle w:val="ab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65148" w:rsidRPr="000D133E" w:rsidRDefault="00D65148" w:rsidP="000D133E">
      <w:pPr>
        <w:pStyle w:val="ab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1</w:t>
      </w:r>
      <w:r w:rsidR="00F92927" w:rsidRPr="000D133E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. Порядок подачи и рассмотрения протестов</w:t>
      </w:r>
    </w:p>
    <w:p w:rsidR="00F92927" w:rsidRPr="000D133E" w:rsidRDefault="00F92927" w:rsidP="000D133E">
      <w:pPr>
        <w:pStyle w:val="ab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92927" w:rsidRPr="000D133E" w:rsidRDefault="00F92927" w:rsidP="000D133E">
      <w:pPr>
        <w:pStyle w:val="ab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11.1. Протест на результат игры</w:t>
      </w:r>
      <w:r w:rsidRPr="000D133E">
        <w:rPr>
          <w:rFonts w:ascii="Times New Roman" w:hAnsi="Times New Roman" w:cs="Times New Roman"/>
          <w:b/>
          <w:sz w:val="24"/>
          <w:szCs w:val="24"/>
        </w:rPr>
        <w:tab/>
      </w:r>
    </w:p>
    <w:p w:rsidR="00222E67" w:rsidRPr="000D133E" w:rsidRDefault="00222E67" w:rsidP="000D133E">
      <w:pPr>
        <w:pStyle w:val="ab"/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11.1.1. При подаче протеста команда вносит сумму в размере </w:t>
      </w:r>
      <w:r w:rsidR="00EC27AB" w:rsidRPr="000D133E">
        <w:rPr>
          <w:rFonts w:ascii="Times New Roman" w:hAnsi="Times New Roman" w:cs="Times New Roman"/>
          <w:i/>
          <w:sz w:val="24"/>
          <w:szCs w:val="24"/>
        </w:rPr>
        <w:t>десяти</w:t>
      </w:r>
      <w:r w:rsidRPr="000D133E">
        <w:rPr>
          <w:rFonts w:ascii="Times New Roman" w:hAnsi="Times New Roman" w:cs="Times New Roman"/>
          <w:i/>
          <w:sz w:val="24"/>
          <w:szCs w:val="24"/>
        </w:rPr>
        <w:t xml:space="preserve"> тысяч рублей</w:t>
      </w:r>
      <w:r w:rsidRPr="000D133E">
        <w:rPr>
          <w:rFonts w:ascii="Times New Roman" w:hAnsi="Times New Roman" w:cs="Times New Roman"/>
          <w:sz w:val="24"/>
          <w:szCs w:val="24"/>
        </w:rPr>
        <w:t>. В случае удовлетворения протеста – сумма возвращается</w:t>
      </w:r>
      <w:r w:rsidR="00EC27AB" w:rsidRPr="000D133E">
        <w:rPr>
          <w:rFonts w:ascii="Times New Roman" w:hAnsi="Times New Roman" w:cs="Times New Roman"/>
          <w:sz w:val="24"/>
          <w:szCs w:val="24"/>
        </w:rPr>
        <w:t>.</w:t>
      </w:r>
    </w:p>
    <w:p w:rsidR="00222E67" w:rsidRPr="000D133E" w:rsidRDefault="00222E67" w:rsidP="000D133E">
      <w:pPr>
        <w:pStyle w:val="ab"/>
        <w:ind w:left="1418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927" w:rsidRPr="000D133E" w:rsidRDefault="00222E67" w:rsidP="000D133E">
      <w:pPr>
        <w:pStyle w:val="ab"/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11.1.2.</w:t>
      </w:r>
      <w:r w:rsidR="00F92927" w:rsidRPr="000D133E">
        <w:rPr>
          <w:rFonts w:ascii="Times New Roman" w:hAnsi="Times New Roman" w:cs="Times New Roman"/>
          <w:sz w:val="24"/>
          <w:szCs w:val="24"/>
        </w:rPr>
        <w:t xml:space="preserve"> Протест принимается и рассматривается только в том случае, если была полностью соблюдена процедура, предусмотренная разделом «С-Процедура подачи протеста» «Официальных Правил баскетбола».</w:t>
      </w:r>
    </w:p>
    <w:p w:rsidR="00E161BE" w:rsidRPr="000D133E" w:rsidRDefault="00E161BE" w:rsidP="000D133E">
      <w:pPr>
        <w:pStyle w:val="ab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2927" w:rsidRPr="000D133E" w:rsidRDefault="00F92927" w:rsidP="000D133E">
      <w:pPr>
        <w:pStyle w:val="ab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11.2.</w:t>
      </w:r>
      <w:r w:rsidRPr="000D133E">
        <w:rPr>
          <w:rFonts w:ascii="Times New Roman" w:hAnsi="Times New Roman" w:cs="Times New Roman"/>
          <w:b/>
          <w:sz w:val="24"/>
          <w:szCs w:val="24"/>
        </w:rPr>
        <w:tab/>
        <w:t>Протест на состав команды</w:t>
      </w:r>
      <w:r w:rsidRPr="000D133E">
        <w:rPr>
          <w:rFonts w:ascii="Times New Roman" w:hAnsi="Times New Roman" w:cs="Times New Roman"/>
          <w:b/>
          <w:sz w:val="24"/>
          <w:szCs w:val="24"/>
        </w:rPr>
        <w:tab/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F92927" w:rsidRPr="000D133E" w:rsidRDefault="00F92927" w:rsidP="000D133E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Протест, связанный с допуском игроков, принимается в письменном виде. Бездоказательные письменные протесты приобщаются к отчету, но не рассматриваются. Их проверкой занимается ФБРК или судейский комитет. В случае если доказано нарушение, связанное с допуском игроков, комиссар матча или исполняющий его обязанности арбитр принимает решение в соответствии с требованиями, изложенными в Главе 10 настоящего Регламента.</w:t>
      </w:r>
    </w:p>
    <w:p w:rsidR="00222E67" w:rsidRPr="000D133E" w:rsidRDefault="00222E67" w:rsidP="000D133E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При подаче протеста команда вносит сумму в размере </w:t>
      </w:r>
      <w:r w:rsidR="002F48C6" w:rsidRPr="000D133E">
        <w:rPr>
          <w:rFonts w:ascii="Times New Roman" w:hAnsi="Times New Roman" w:cs="Times New Roman"/>
          <w:i/>
          <w:sz w:val="24"/>
          <w:szCs w:val="24"/>
        </w:rPr>
        <w:t>десяти</w:t>
      </w:r>
      <w:r w:rsidRPr="000D133E">
        <w:rPr>
          <w:rFonts w:ascii="Times New Roman" w:hAnsi="Times New Roman" w:cs="Times New Roman"/>
          <w:i/>
          <w:sz w:val="24"/>
          <w:szCs w:val="24"/>
        </w:rPr>
        <w:t xml:space="preserve"> тысяч рублей</w:t>
      </w:r>
      <w:r w:rsidRPr="000D133E">
        <w:rPr>
          <w:rFonts w:ascii="Times New Roman" w:hAnsi="Times New Roman" w:cs="Times New Roman"/>
          <w:sz w:val="24"/>
          <w:szCs w:val="24"/>
        </w:rPr>
        <w:t>. В случае удовлетворения протеста – сумма возвращается</w:t>
      </w:r>
      <w:r w:rsidR="002F48C6" w:rsidRPr="000D133E">
        <w:rPr>
          <w:rFonts w:ascii="Times New Roman" w:hAnsi="Times New Roman" w:cs="Times New Roman"/>
          <w:sz w:val="24"/>
          <w:szCs w:val="24"/>
        </w:rPr>
        <w:t>.</w:t>
      </w:r>
    </w:p>
    <w:p w:rsidR="00F92927" w:rsidRPr="000D133E" w:rsidRDefault="00F92927" w:rsidP="000D133E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927" w:rsidRPr="000D133E" w:rsidRDefault="00F92927" w:rsidP="000D133E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12. Награждение</w:t>
      </w:r>
    </w:p>
    <w:p w:rsidR="00F92927" w:rsidRPr="000D133E" w:rsidRDefault="00F92927" w:rsidP="000D133E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927" w:rsidRPr="000D133E" w:rsidRDefault="007F6917" w:rsidP="000D133E">
      <w:pPr>
        <w:pStyle w:val="ab"/>
        <w:numPr>
          <w:ilvl w:val="1"/>
          <w:numId w:val="21"/>
        </w:num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F92927" w:rsidRPr="000D133E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0D133E">
        <w:rPr>
          <w:rFonts w:ascii="Times New Roman" w:hAnsi="Times New Roman" w:cs="Times New Roman"/>
          <w:sz w:val="24"/>
          <w:szCs w:val="24"/>
        </w:rPr>
        <w:t>регулярного Ч</w:t>
      </w:r>
      <w:r w:rsidR="00F92927" w:rsidRPr="000D133E">
        <w:rPr>
          <w:rFonts w:ascii="Times New Roman" w:hAnsi="Times New Roman" w:cs="Times New Roman"/>
          <w:sz w:val="24"/>
          <w:szCs w:val="24"/>
        </w:rPr>
        <w:t xml:space="preserve">емпионата и </w:t>
      </w:r>
      <w:proofErr w:type="spellStart"/>
      <w:r w:rsidR="00F92927" w:rsidRPr="000D133E">
        <w:rPr>
          <w:rFonts w:ascii="Times New Roman" w:hAnsi="Times New Roman" w:cs="Times New Roman"/>
          <w:sz w:val="24"/>
          <w:szCs w:val="24"/>
        </w:rPr>
        <w:t>плэй-оффа</w:t>
      </w:r>
      <w:proofErr w:type="spellEnd"/>
      <w:r w:rsidR="00F92927" w:rsidRPr="000D133E">
        <w:rPr>
          <w:rFonts w:ascii="Times New Roman" w:hAnsi="Times New Roman" w:cs="Times New Roman"/>
          <w:sz w:val="24"/>
          <w:szCs w:val="24"/>
        </w:rPr>
        <w:t xml:space="preserve"> (если проводился)</w:t>
      </w:r>
      <w:r w:rsidRPr="000D133E">
        <w:rPr>
          <w:rFonts w:ascii="Times New Roman" w:hAnsi="Times New Roman" w:cs="Times New Roman"/>
          <w:sz w:val="24"/>
          <w:szCs w:val="24"/>
        </w:rPr>
        <w:t xml:space="preserve"> команды, занявшие </w:t>
      </w:r>
      <w:r w:rsidRPr="000D13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133E">
        <w:rPr>
          <w:rFonts w:ascii="Times New Roman" w:hAnsi="Times New Roman" w:cs="Times New Roman"/>
          <w:sz w:val="24"/>
          <w:szCs w:val="24"/>
        </w:rPr>
        <w:t xml:space="preserve">, </w:t>
      </w:r>
      <w:r w:rsidRPr="000D13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133E">
        <w:rPr>
          <w:rFonts w:ascii="Times New Roman" w:hAnsi="Times New Roman" w:cs="Times New Roman"/>
          <w:sz w:val="24"/>
          <w:szCs w:val="24"/>
        </w:rPr>
        <w:t xml:space="preserve">, </w:t>
      </w:r>
      <w:r w:rsidRPr="000D13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133E">
        <w:rPr>
          <w:rFonts w:ascii="Times New Roman" w:hAnsi="Times New Roman" w:cs="Times New Roman"/>
          <w:sz w:val="24"/>
          <w:szCs w:val="24"/>
        </w:rPr>
        <w:t xml:space="preserve"> места награждаются кубками и медалями.  </w:t>
      </w:r>
      <w:r w:rsidR="00F92927" w:rsidRPr="000D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17" w:rsidRPr="000D133E" w:rsidRDefault="004E6EC8" w:rsidP="000D133E">
      <w:pPr>
        <w:pStyle w:val="ab"/>
        <w:numPr>
          <w:ilvl w:val="1"/>
          <w:numId w:val="21"/>
        </w:num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 Лучшие </w:t>
      </w:r>
      <w:r w:rsidR="00B94E9F" w:rsidRPr="000D133E">
        <w:rPr>
          <w:rFonts w:ascii="Times New Roman" w:hAnsi="Times New Roman" w:cs="Times New Roman"/>
          <w:sz w:val="24"/>
          <w:szCs w:val="24"/>
        </w:rPr>
        <w:t xml:space="preserve">игроки по итогам кругового этапа получают личные призы в </w:t>
      </w:r>
      <w:r w:rsidRPr="000D133E">
        <w:rPr>
          <w:rFonts w:ascii="Times New Roman" w:hAnsi="Times New Roman" w:cs="Times New Roman"/>
          <w:sz w:val="24"/>
          <w:szCs w:val="24"/>
        </w:rPr>
        <w:t xml:space="preserve"> 5-ти</w:t>
      </w:r>
      <w:r w:rsidR="007F6917" w:rsidRPr="000D133E">
        <w:rPr>
          <w:rFonts w:ascii="Times New Roman" w:hAnsi="Times New Roman" w:cs="Times New Roman"/>
          <w:sz w:val="24"/>
          <w:szCs w:val="24"/>
        </w:rPr>
        <w:t xml:space="preserve"> номинациях</w:t>
      </w:r>
      <w:r w:rsidR="00B94E9F" w:rsidRPr="000D133E">
        <w:rPr>
          <w:rFonts w:ascii="Times New Roman" w:hAnsi="Times New Roman" w:cs="Times New Roman"/>
          <w:sz w:val="24"/>
          <w:szCs w:val="24"/>
        </w:rPr>
        <w:t xml:space="preserve">. </w:t>
      </w:r>
      <w:r w:rsidR="007F6917" w:rsidRPr="000D133E">
        <w:rPr>
          <w:rFonts w:ascii="Times New Roman" w:hAnsi="Times New Roman" w:cs="Times New Roman"/>
          <w:sz w:val="24"/>
          <w:szCs w:val="24"/>
          <w:lang w:val="en-US"/>
        </w:rPr>
        <w:t>MVP</w:t>
      </w:r>
      <w:r w:rsidR="007F6917" w:rsidRPr="000D133E">
        <w:rPr>
          <w:rFonts w:ascii="Times New Roman" w:hAnsi="Times New Roman" w:cs="Times New Roman"/>
          <w:sz w:val="24"/>
          <w:szCs w:val="24"/>
        </w:rPr>
        <w:t xml:space="preserve"> Чемпионата </w:t>
      </w:r>
      <w:r w:rsidR="00B94E9F" w:rsidRPr="000D133E">
        <w:rPr>
          <w:rFonts w:ascii="Times New Roman" w:hAnsi="Times New Roman" w:cs="Times New Roman"/>
          <w:sz w:val="24"/>
          <w:szCs w:val="24"/>
        </w:rPr>
        <w:t>определяется по итогам полуфинальных и финальных игр и так же получает личную награду</w:t>
      </w:r>
      <w:r w:rsidR="007F6917" w:rsidRPr="000D133E">
        <w:rPr>
          <w:rFonts w:ascii="Times New Roman" w:hAnsi="Times New Roman" w:cs="Times New Roman"/>
          <w:sz w:val="24"/>
          <w:szCs w:val="24"/>
        </w:rPr>
        <w:t>.</w:t>
      </w:r>
    </w:p>
    <w:p w:rsidR="007F6917" w:rsidRPr="000D133E" w:rsidRDefault="007F6917" w:rsidP="000D133E">
      <w:pPr>
        <w:pStyle w:val="ab"/>
        <w:tabs>
          <w:tab w:val="left" w:pos="142"/>
        </w:tabs>
        <w:ind w:left="1152"/>
        <w:jc w:val="both"/>
        <w:rPr>
          <w:rFonts w:ascii="Times New Roman" w:hAnsi="Times New Roman" w:cs="Times New Roman"/>
          <w:sz w:val="24"/>
          <w:szCs w:val="24"/>
        </w:rPr>
      </w:pPr>
    </w:p>
    <w:p w:rsidR="007F6917" w:rsidRPr="000D133E" w:rsidRDefault="007F6917" w:rsidP="000D133E">
      <w:pPr>
        <w:tabs>
          <w:tab w:val="left" w:pos="14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13. Порядок проведения матчей Чемпионата</w:t>
      </w:r>
    </w:p>
    <w:p w:rsidR="007F6917" w:rsidRPr="000D133E" w:rsidRDefault="007F6917" w:rsidP="000D133E">
      <w:pPr>
        <w:pStyle w:val="ab"/>
        <w:numPr>
          <w:ilvl w:val="1"/>
          <w:numId w:val="25"/>
        </w:num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 Требования к организации матчей:</w:t>
      </w:r>
    </w:p>
    <w:p w:rsidR="007F6917" w:rsidRPr="000D133E" w:rsidRDefault="007F6917" w:rsidP="000D133E">
      <w:pPr>
        <w:pStyle w:val="ab"/>
        <w:numPr>
          <w:ilvl w:val="0"/>
          <w:numId w:val="26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баскетбольный зал с освещением вместимостью не менее 100 человек, площадка размером не менее 28 м на 15 м с деревянным настилом или другим ровным покрытием, высота потолка не менее 7 м, температура воздуха не менее 16 градусов по Цельсию (или с меньшей температурой по согласованию сторон)</w:t>
      </w:r>
      <w:r w:rsidRPr="000D133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6917" w:rsidRPr="000D133E" w:rsidRDefault="007F6917" w:rsidP="000D133E">
      <w:pPr>
        <w:pStyle w:val="ab"/>
        <w:numPr>
          <w:ilvl w:val="0"/>
          <w:numId w:val="26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раздевалки с освещением, скамейками и душем с горячей водой;</w:t>
      </w:r>
    </w:p>
    <w:p w:rsidR="007F6917" w:rsidRPr="000D133E" w:rsidRDefault="00547DFD" w:rsidP="000D133E">
      <w:pPr>
        <w:pStyle w:val="ab"/>
        <w:numPr>
          <w:ilvl w:val="0"/>
          <w:numId w:val="26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33E">
        <w:rPr>
          <w:rFonts w:ascii="Times New Roman" w:hAnsi="Times New Roman" w:cs="Times New Roman"/>
          <w:sz w:val="24"/>
          <w:szCs w:val="24"/>
        </w:rPr>
        <w:t xml:space="preserve">спортивное оборудование, </w:t>
      </w:r>
      <w:r w:rsidR="007F6917" w:rsidRPr="000D133E">
        <w:rPr>
          <w:rFonts w:ascii="Times New Roman" w:hAnsi="Times New Roman" w:cs="Times New Roman"/>
          <w:sz w:val="24"/>
          <w:szCs w:val="24"/>
        </w:rPr>
        <w:t>инвентарь – баскетбольные стойки или подвесные щиты, кольца с сеткой на них, электронное табло, стрелка очередности владения, указатели командных фолов и фолов игрока (от 1 до 5), флажки пяти командных замечаний (2 шт.), контрольный секундомер (2 шт.), баскетбольные мячи из синтетической кожи размера 7</w:t>
      </w:r>
      <w:r w:rsidR="007F6917" w:rsidRPr="000D133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3F25" w:rsidRPr="000D133E">
        <w:rPr>
          <w:rFonts w:ascii="Times New Roman" w:hAnsi="Times New Roman" w:cs="Times New Roman"/>
          <w:sz w:val="24"/>
          <w:szCs w:val="24"/>
        </w:rPr>
        <w:t>в количестве</w:t>
      </w:r>
      <w:r w:rsidR="007F6917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3B38C6" w:rsidRPr="000D133E">
        <w:rPr>
          <w:rFonts w:ascii="Times New Roman" w:hAnsi="Times New Roman" w:cs="Times New Roman"/>
          <w:sz w:val="24"/>
          <w:szCs w:val="24"/>
        </w:rPr>
        <w:t xml:space="preserve">не </w:t>
      </w:r>
      <w:r w:rsidR="007F6917" w:rsidRPr="000D133E">
        <w:rPr>
          <w:rFonts w:ascii="Times New Roman" w:hAnsi="Times New Roman" w:cs="Times New Roman"/>
          <w:sz w:val="24"/>
          <w:szCs w:val="24"/>
        </w:rPr>
        <w:t>менее 4 шт.;</w:t>
      </w:r>
      <w:proofErr w:type="gramEnd"/>
    </w:p>
    <w:p w:rsidR="007F6917" w:rsidRPr="000D133E" w:rsidRDefault="007F6917" w:rsidP="000D133E">
      <w:pPr>
        <w:pStyle w:val="ab"/>
        <w:numPr>
          <w:ilvl w:val="0"/>
          <w:numId w:val="26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 ноутбук для ведения статистики;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8F0FA2" w:rsidRPr="000D133E" w:rsidRDefault="007F6917" w:rsidP="000D133E">
      <w:pPr>
        <w:pStyle w:val="ab"/>
        <w:numPr>
          <w:ilvl w:val="0"/>
          <w:numId w:val="26"/>
        </w:numPr>
        <w:tabs>
          <w:tab w:val="left" w:pos="14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lastRenderedPageBreak/>
        <w:t xml:space="preserve"> столы и стулья, необходимые для судейского и секретарского аппарата, игроков, тренеров, медицинского персонала;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7F6917" w:rsidRPr="000D133E" w:rsidRDefault="007F6917" w:rsidP="000D133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6917" w:rsidRPr="000D133E" w:rsidRDefault="007F6917" w:rsidP="000D133E">
      <w:pPr>
        <w:pStyle w:val="ab"/>
        <w:numPr>
          <w:ilvl w:val="1"/>
          <w:numId w:val="25"/>
        </w:num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FA2" w:rsidRPr="000D133E">
        <w:rPr>
          <w:rFonts w:ascii="Times New Roman" w:hAnsi="Times New Roman" w:cs="Times New Roman"/>
          <w:b/>
          <w:sz w:val="24"/>
          <w:szCs w:val="24"/>
        </w:rPr>
        <w:t xml:space="preserve">Требования к статистическому сопровождению матчей </w:t>
      </w:r>
    </w:p>
    <w:p w:rsidR="00521DE1" w:rsidRPr="000D133E" w:rsidRDefault="004508FB" w:rsidP="000D133E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На каждом ма</w:t>
      </w:r>
      <w:r w:rsidR="00547DFD" w:rsidRPr="000D133E">
        <w:rPr>
          <w:rFonts w:ascii="Times New Roman" w:hAnsi="Times New Roman" w:cs="Times New Roman"/>
          <w:sz w:val="24"/>
          <w:szCs w:val="24"/>
        </w:rPr>
        <w:t>т</w:t>
      </w:r>
      <w:r w:rsidRPr="000D133E">
        <w:rPr>
          <w:rFonts w:ascii="Times New Roman" w:hAnsi="Times New Roman" w:cs="Times New Roman"/>
          <w:sz w:val="24"/>
          <w:szCs w:val="24"/>
        </w:rPr>
        <w:t>ч</w:t>
      </w:r>
      <w:r w:rsidR="00547DFD" w:rsidRPr="000D133E">
        <w:rPr>
          <w:rFonts w:ascii="Times New Roman" w:hAnsi="Times New Roman" w:cs="Times New Roman"/>
          <w:sz w:val="24"/>
          <w:szCs w:val="24"/>
        </w:rPr>
        <w:t>е</w:t>
      </w:r>
      <w:r w:rsidR="00521DE1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0B1E05" w:rsidRPr="000D133E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521DE1" w:rsidRPr="000D133E">
        <w:rPr>
          <w:rFonts w:ascii="Times New Roman" w:hAnsi="Times New Roman" w:cs="Times New Roman"/>
          <w:sz w:val="24"/>
          <w:szCs w:val="24"/>
        </w:rPr>
        <w:t xml:space="preserve">Чемпионата Республики Крым должны </w:t>
      </w:r>
      <w:r w:rsidR="004E6EC8" w:rsidRPr="000D133E">
        <w:rPr>
          <w:rFonts w:ascii="Times New Roman" w:hAnsi="Times New Roman" w:cs="Times New Roman"/>
          <w:sz w:val="24"/>
          <w:szCs w:val="24"/>
        </w:rPr>
        <w:t xml:space="preserve">     </w:t>
      </w:r>
      <w:r w:rsidR="00521DE1" w:rsidRPr="000D133E">
        <w:rPr>
          <w:rFonts w:ascii="Times New Roman" w:hAnsi="Times New Roman" w:cs="Times New Roman"/>
          <w:sz w:val="24"/>
          <w:szCs w:val="24"/>
        </w:rPr>
        <w:t xml:space="preserve">присутствовать один или два статиста, отвечающих за ведение полного цифрового протокола. Статисты: </w:t>
      </w:r>
    </w:p>
    <w:p w:rsidR="00521DE1" w:rsidRPr="000D133E" w:rsidRDefault="004E6EC8" w:rsidP="000D133E">
      <w:pPr>
        <w:pStyle w:val="ab"/>
        <w:numPr>
          <w:ilvl w:val="0"/>
          <w:numId w:val="27"/>
        </w:numPr>
        <w:tabs>
          <w:tab w:val="left" w:pos="142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Ведут </w:t>
      </w:r>
      <w:r w:rsidR="00521DE1" w:rsidRPr="000D133E">
        <w:rPr>
          <w:rFonts w:ascii="Times New Roman" w:hAnsi="Times New Roman" w:cs="Times New Roman"/>
          <w:sz w:val="24"/>
          <w:szCs w:val="24"/>
        </w:rPr>
        <w:t>цифровой протокол с использованием программного обеспечения;</w:t>
      </w:r>
      <w:r w:rsidR="00521DE1" w:rsidRPr="000D133E">
        <w:rPr>
          <w:rFonts w:ascii="Times New Roman" w:hAnsi="Times New Roman" w:cs="Times New Roman"/>
          <w:sz w:val="24"/>
          <w:szCs w:val="24"/>
        </w:rPr>
        <w:tab/>
      </w:r>
    </w:p>
    <w:p w:rsidR="008F0FA2" w:rsidRPr="000D133E" w:rsidRDefault="00521DE1" w:rsidP="000D133E">
      <w:pPr>
        <w:pStyle w:val="ab"/>
        <w:numPr>
          <w:ilvl w:val="0"/>
          <w:numId w:val="27"/>
        </w:numPr>
        <w:tabs>
          <w:tab w:val="left" w:pos="142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в случае невозможности ведения цифрового протокола – заполняют по ходу игры соответствующую статистическую форму, а затем вносят данные в цифровой протокол. </w:t>
      </w:r>
    </w:p>
    <w:p w:rsidR="008F0FA2" w:rsidRPr="000D133E" w:rsidRDefault="008F0FA2" w:rsidP="000D133E">
      <w:pPr>
        <w:pStyle w:val="ab"/>
        <w:tabs>
          <w:tab w:val="left" w:pos="142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86661" w:rsidRPr="000D133E" w:rsidRDefault="00521DE1" w:rsidP="000D133E">
      <w:pPr>
        <w:pStyle w:val="ab"/>
        <w:numPr>
          <w:ilvl w:val="1"/>
          <w:numId w:val="25"/>
        </w:numPr>
        <w:tabs>
          <w:tab w:val="left" w:pos="142"/>
        </w:tabs>
        <w:ind w:left="567" w:hanging="53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Обязанности игроков, тренеров и иных представителей </w:t>
      </w:r>
      <w:r w:rsidR="00186661" w:rsidRPr="000D133E">
        <w:rPr>
          <w:rFonts w:ascii="Times New Roman" w:hAnsi="Times New Roman" w:cs="Times New Roman"/>
          <w:b/>
          <w:sz w:val="24"/>
          <w:szCs w:val="24"/>
        </w:rPr>
        <w:t>команд</w:t>
      </w:r>
      <w:r w:rsidR="00186661" w:rsidRPr="000D133E">
        <w:rPr>
          <w:rFonts w:ascii="Times New Roman" w:hAnsi="Times New Roman" w:cs="Times New Roman"/>
          <w:b/>
          <w:sz w:val="24"/>
          <w:szCs w:val="24"/>
        </w:rPr>
        <w:tab/>
        <w:t xml:space="preserve">при проведении </w:t>
      </w:r>
      <w:r w:rsidRPr="000D133E">
        <w:rPr>
          <w:rFonts w:ascii="Times New Roman" w:hAnsi="Times New Roman" w:cs="Times New Roman"/>
          <w:b/>
          <w:sz w:val="24"/>
          <w:szCs w:val="24"/>
        </w:rPr>
        <w:t>матча</w:t>
      </w:r>
    </w:p>
    <w:p w:rsidR="00CC3420" w:rsidRPr="000D133E" w:rsidRDefault="00CC3420" w:rsidP="000D133E">
      <w:pPr>
        <w:pStyle w:val="ab"/>
        <w:tabs>
          <w:tab w:val="left" w:pos="14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6661" w:rsidRPr="000D133E" w:rsidRDefault="00186661" w:rsidP="000D133E">
      <w:pPr>
        <w:pStyle w:val="ab"/>
        <w:numPr>
          <w:ilvl w:val="2"/>
          <w:numId w:val="25"/>
        </w:numPr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На скамейке команды имеют право находиться только 12 игроков, тренер, помощ</w:t>
      </w:r>
      <w:r w:rsidR="003B38C6" w:rsidRPr="000D133E">
        <w:rPr>
          <w:rFonts w:ascii="Times New Roman" w:hAnsi="Times New Roman" w:cs="Times New Roman"/>
          <w:sz w:val="24"/>
          <w:szCs w:val="24"/>
        </w:rPr>
        <w:t xml:space="preserve">ник тренера и </w:t>
      </w:r>
      <w:r w:rsidR="004508FB" w:rsidRPr="000D133E">
        <w:rPr>
          <w:rFonts w:ascii="Times New Roman" w:hAnsi="Times New Roman" w:cs="Times New Roman"/>
          <w:sz w:val="24"/>
          <w:szCs w:val="24"/>
        </w:rPr>
        <w:t>лица,</w:t>
      </w:r>
      <w:r w:rsidR="003B38C6" w:rsidRPr="000D133E">
        <w:rPr>
          <w:rFonts w:ascii="Times New Roman" w:hAnsi="Times New Roman" w:cs="Times New Roman"/>
          <w:sz w:val="24"/>
          <w:szCs w:val="24"/>
        </w:rPr>
        <w:t xml:space="preserve"> заявленные в технической заявке на данную игру.</w:t>
      </w:r>
    </w:p>
    <w:p w:rsidR="00186661" w:rsidRPr="000D133E" w:rsidRDefault="00186661" w:rsidP="000D133E">
      <w:pPr>
        <w:pStyle w:val="ab"/>
        <w:numPr>
          <w:ilvl w:val="2"/>
          <w:numId w:val="25"/>
        </w:numPr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Тренер несет ответственность </w:t>
      </w:r>
      <w:proofErr w:type="gramStart"/>
      <w:r w:rsidRPr="000D13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D133E">
        <w:rPr>
          <w:rFonts w:ascii="Times New Roman" w:hAnsi="Times New Roman" w:cs="Times New Roman"/>
          <w:sz w:val="24"/>
          <w:szCs w:val="24"/>
        </w:rPr>
        <w:t>: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545C67" w:rsidRPr="000D133E" w:rsidRDefault="00545C67" w:rsidP="000D133E">
      <w:pPr>
        <w:pStyle w:val="ab"/>
        <w:numPr>
          <w:ilvl w:val="0"/>
          <w:numId w:val="31"/>
        </w:numPr>
        <w:tabs>
          <w:tab w:val="left" w:pos="142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достоверность информации, указанной в документах команды;</w:t>
      </w:r>
    </w:p>
    <w:p w:rsidR="00545C67" w:rsidRPr="000D133E" w:rsidRDefault="00545C67" w:rsidP="000D133E">
      <w:pPr>
        <w:pStyle w:val="ab"/>
        <w:numPr>
          <w:ilvl w:val="0"/>
          <w:numId w:val="31"/>
        </w:numPr>
        <w:tabs>
          <w:tab w:val="left" w:pos="142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состояние здоровья игроков, внесенных в протокол игры;</w:t>
      </w:r>
    </w:p>
    <w:p w:rsidR="00545C67" w:rsidRPr="000D133E" w:rsidRDefault="00BA666B" w:rsidP="000D133E">
      <w:pPr>
        <w:pStyle w:val="ab"/>
        <w:numPr>
          <w:ilvl w:val="0"/>
          <w:numId w:val="31"/>
        </w:numPr>
        <w:tabs>
          <w:tab w:val="left" w:pos="142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учет </w:t>
      </w:r>
      <w:r w:rsidR="00545C67" w:rsidRPr="000D133E">
        <w:rPr>
          <w:rFonts w:ascii="Times New Roman" w:hAnsi="Times New Roman" w:cs="Times New Roman"/>
          <w:sz w:val="24"/>
          <w:szCs w:val="24"/>
        </w:rPr>
        <w:t xml:space="preserve">количества технических и дисквалифицирующих фолов у   игроков и </w:t>
      </w:r>
      <w:r w:rsidR="004508FB" w:rsidRPr="000D133E">
        <w:rPr>
          <w:rFonts w:ascii="Times New Roman" w:hAnsi="Times New Roman" w:cs="Times New Roman"/>
          <w:sz w:val="24"/>
          <w:szCs w:val="24"/>
        </w:rPr>
        <w:t>тренеров своей</w:t>
      </w:r>
      <w:r w:rsidR="00545C67" w:rsidRPr="000D133E">
        <w:rPr>
          <w:rFonts w:ascii="Times New Roman" w:hAnsi="Times New Roman" w:cs="Times New Roman"/>
          <w:sz w:val="24"/>
          <w:szCs w:val="24"/>
        </w:rPr>
        <w:t xml:space="preserve"> команды, правильность исполнения ими наказания;</w:t>
      </w:r>
      <w:r w:rsidR="00545C67" w:rsidRPr="000D133E">
        <w:rPr>
          <w:rFonts w:ascii="Times New Roman" w:hAnsi="Times New Roman" w:cs="Times New Roman"/>
          <w:sz w:val="24"/>
          <w:szCs w:val="24"/>
        </w:rPr>
        <w:tab/>
      </w:r>
    </w:p>
    <w:p w:rsidR="009C6453" w:rsidRPr="000D133E" w:rsidRDefault="00545C67" w:rsidP="000D133E">
      <w:pPr>
        <w:pStyle w:val="ab"/>
        <w:numPr>
          <w:ilvl w:val="0"/>
          <w:numId w:val="31"/>
        </w:numPr>
        <w:tabs>
          <w:tab w:val="left" w:pos="142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предоставлени</w:t>
      </w:r>
      <w:r w:rsidR="003B38C6" w:rsidRPr="000D133E">
        <w:rPr>
          <w:rFonts w:ascii="Times New Roman" w:hAnsi="Times New Roman" w:cs="Times New Roman"/>
          <w:sz w:val="24"/>
          <w:szCs w:val="24"/>
        </w:rPr>
        <w:t>е комиссару</w:t>
      </w:r>
      <w:r w:rsidR="003B38C6" w:rsidRPr="000D133E">
        <w:rPr>
          <w:rFonts w:ascii="Times New Roman" w:hAnsi="Times New Roman" w:cs="Times New Roman"/>
          <w:sz w:val="24"/>
          <w:szCs w:val="24"/>
        </w:rPr>
        <w:tab/>
        <w:t xml:space="preserve">или исполняющему его </w:t>
      </w:r>
      <w:r w:rsidRPr="000D133E">
        <w:rPr>
          <w:rFonts w:ascii="Times New Roman" w:hAnsi="Times New Roman" w:cs="Times New Roman"/>
          <w:sz w:val="24"/>
          <w:szCs w:val="24"/>
        </w:rPr>
        <w:t>обязанности судье официальной заявки</w:t>
      </w:r>
      <w:r w:rsidRPr="000D133E">
        <w:rPr>
          <w:rFonts w:ascii="Times New Roman" w:hAnsi="Times New Roman" w:cs="Times New Roman"/>
          <w:sz w:val="24"/>
          <w:szCs w:val="24"/>
        </w:rPr>
        <w:tab/>
        <w:t>команды.</w:t>
      </w:r>
    </w:p>
    <w:p w:rsidR="009C6453" w:rsidRPr="000D133E" w:rsidRDefault="00545C67" w:rsidP="000D133E">
      <w:pPr>
        <w:pStyle w:val="ab"/>
        <w:numPr>
          <w:ilvl w:val="2"/>
          <w:numId w:val="25"/>
        </w:numPr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Присутствующие на игре тренеры и иные представители команд должны быть опрятно одетыми.</w:t>
      </w:r>
    </w:p>
    <w:p w:rsidR="00545C67" w:rsidRPr="000D133E" w:rsidRDefault="00545C67" w:rsidP="000D133E">
      <w:pPr>
        <w:pStyle w:val="ab"/>
        <w:numPr>
          <w:ilvl w:val="2"/>
          <w:numId w:val="25"/>
        </w:numPr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Перед началом игры баскетболисты обеих команд в полном составе располагаются вдоль штрафной линии</w:t>
      </w:r>
      <w:r w:rsidRPr="000D133E">
        <w:rPr>
          <w:rFonts w:ascii="Times New Roman" w:hAnsi="Times New Roman" w:cs="Times New Roman"/>
          <w:sz w:val="24"/>
          <w:szCs w:val="24"/>
        </w:rPr>
        <w:tab/>
        <w:t>лицом к центру площадки для приветствия.</w:t>
      </w:r>
      <w:r w:rsidRPr="000D133E">
        <w:rPr>
          <w:rFonts w:ascii="Times New Roman" w:hAnsi="Times New Roman" w:cs="Times New Roman"/>
          <w:sz w:val="24"/>
          <w:szCs w:val="24"/>
        </w:rPr>
        <w:tab/>
      </w:r>
      <w:r w:rsidR="00521DE1" w:rsidRPr="000D133E">
        <w:rPr>
          <w:rFonts w:ascii="Times New Roman" w:hAnsi="Times New Roman" w:cs="Times New Roman"/>
          <w:sz w:val="24"/>
          <w:szCs w:val="24"/>
        </w:rPr>
        <w:tab/>
      </w:r>
    </w:p>
    <w:p w:rsidR="00A97444" w:rsidRPr="000D133E" w:rsidRDefault="00545C67" w:rsidP="000D133E">
      <w:pPr>
        <w:pStyle w:val="ab"/>
        <w:numPr>
          <w:ilvl w:val="2"/>
          <w:numId w:val="25"/>
        </w:numPr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На представление команд перед началом игры игроки команды должны выходить в одинаковой </w:t>
      </w:r>
      <w:r w:rsidR="00521DE1" w:rsidRPr="000D133E">
        <w:rPr>
          <w:rFonts w:ascii="Times New Roman" w:hAnsi="Times New Roman" w:cs="Times New Roman"/>
          <w:sz w:val="24"/>
          <w:szCs w:val="24"/>
        </w:rPr>
        <w:t>форме.</w:t>
      </w:r>
      <w:r w:rsidR="00521DE1" w:rsidRPr="000D133E">
        <w:rPr>
          <w:rFonts w:ascii="Times New Roman" w:hAnsi="Times New Roman" w:cs="Times New Roman"/>
          <w:sz w:val="24"/>
          <w:szCs w:val="24"/>
        </w:rPr>
        <w:tab/>
      </w:r>
    </w:p>
    <w:p w:rsidR="0015690F" w:rsidRPr="000D133E" w:rsidRDefault="00A97444" w:rsidP="000D133E">
      <w:pPr>
        <w:pStyle w:val="ab"/>
        <w:numPr>
          <w:ilvl w:val="2"/>
          <w:numId w:val="25"/>
        </w:numPr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 Игроки должны избегать нанесения повреждений баскетбольным щитам и </w:t>
      </w:r>
      <w:r w:rsidR="00521DE1" w:rsidRPr="000D133E">
        <w:rPr>
          <w:rFonts w:ascii="Times New Roman" w:hAnsi="Times New Roman" w:cs="Times New Roman"/>
          <w:sz w:val="24"/>
          <w:szCs w:val="24"/>
        </w:rPr>
        <w:t>кольцам.</w:t>
      </w:r>
      <w:r w:rsidR="00521DE1" w:rsidRPr="000D133E">
        <w:rPr>
          <w:rFonts w:ascii="Times New Roman" w:hAnsi="Times New Roman" w:cs="Times New Roman"/>
          <w:sz w:val="24"/>
          <w:szCs w:val="24"/>
        </w:rPr>
        <w:tab/>
      </w:r>
    </w:p>
    <w:p w:rsidR="0015690F" w:rsidRPr="000D133E" w:rsidRDefault="0015690F" w:rsidP="000D133E">
      <w:pPr>
        <w:pStyle w:val="ab"/>
        <w:tabs>
          <w:tab w:val="left" w:pos="142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97444" w:rsidRPr="000D133E" w:rsidRDefault="00A97444" w:rsidP="000D133E">
      <w:pPr>
        <w:pStyle w:val="ab"/>
        <w:numPr>
          <w:ilvl w:val="1"/>
          <w:numId w:val="25"/>
        </w:num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 Общие аспекты проведения матчей</w:t>
      </w:r>
    </w:p>
    <w:p w:rsidR="00FC735E" w:rsidRPr="000D133E" w:rsidRDefault="00FC735E" w:rsidP="000D133E">
      <w:pPr>
        <w:pStyle w:val="ab"/>
        <w:tabs>
          <w:tab w:val="left" w:pos="142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444" w:rsidRPr="000D133E" w:rsidRDefault="00A97444" w:rsidP="000D133E">
      <w:pPr>
        <w:pStyle w:val="ab"/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13.4.1.При проведении матчей Чемпионата лозунги болельщ</w:t>
      </w:r>
      <w:r w:rsidR="00BA666B" w:rsidRPr="000D133E">
        <w:rPr>
          <w:rFonts w:ascii="Times New Roman" w:hAnsi="Times New Roman" w:cs="Times New Roman"/>
          <w:sz w:val="24"/>
          <w:szCs w:val="24"/>
        </w:rPr>
        <w:t xml:space="preserve">иков, информация на плакатах и </w:t>
      </w:r>
      <w:r w:rsidRPr="000D133E">
        <w:rPr>
          <w:rFonts w:ascii="Times New Roman" w:hAnsi="Times New Roman" w:cs="Times New Roman"/>
          <w:sz w:val="24"/>
          <w:szCs w:val="24"/>
        </w:rPr>
        <w:t>т.д. не должны носить оскорбительного характера для участников матча и зрителей и содержать элементы расовой, этнической, национальной и любой другой дискриминации.</w:t>
      </w:r>
    </w:p>
    <w:p w:rsidR="00A97444" w:rsidRPr="000D133E" w:rsidRDefault="00A97444" w:rsidP="000D133E">
      <w:pPr>
        <w:pStyle w:val="ab"/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lastRenderedPageBreak/>
        <w:t>13.4.2.Запрещается</w:t>
      </w:r>
      <w:r w:rsidR="00FC735E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использование</w:t>
      </w:r>
      <w:r w:rsidR="00FC735E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во</w:t>
      </w:r>
      <w:r w:rsidR="00FC735E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Pr="000D133E">
        <w:rPr>
          <w:rFonts w:ascii="Times New Roman" w:hAnsi="Times New Roman" w:cs="Times New Roman"/>
          <w:sz w:val="24"/>
          <w:szCs w:val="24"/>
        </w:rPr>
        <w:t>время матча воздушных сирен, свистков, звукоусиливающих устройств</w:t>
      </w:r>
      <w:r w:rsidR="00FC735E" w:rsidRPr="000D133E">
        <w:rPr>
          <w:rFonts w:ascii="Times New Roman" w:hAnsi="Times New Roman" w:cs="Times New Roman"/>
          <w:sz w:val="24"/>
          <w:szCs w:val="24"/>
        </w:rPr>
        <w:t>.</w:t>
      </w:r>
    </w:p>
    <w:p w:rsidR="00FC735E" w:rsidRPr="000D133E" w:rsidRDefault="00A97444" w:rsidP="000D133E">
      <w:pPr>
        <w:pStyle w:val="ab"/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13.4.3.</w:t>
      </w:r>
      <w:r w:rsidRPr="000D133E">
        <w:rPr>
          <w:rFonts w:ascii="Times New Roman" w:hAnsi="Times New Roman" w:cs="Times New Roman"/>
          <w:sz w:val="24"/>
          <w:szCs w:val="24"/>
        </w:rPr>
        <w:tab/>
        <w:t xml:space="preserve">Перерывы между периодами матча и естественные </w:t>
      </w:r>
      <w:r w:rsidR="00FC735E" w:rsidRPr="000D133E">
        <w:rPr>
          <w:rFonts w:ascii="Times New Roman" w:hAnsi="Times New Roman" w:cs="Times New Roman"/>
          <w:sz w:val="24"/>
          <w:szCs w:val="24"/>
        </w:rPr>
        <w:t>паузы</w:t>
      </w:r>
      <w:r w:rsidR="00FC735E" w:rsidRPr="000D133E">
        <w:rPr>
          <w:rFonts w:ascii="Times New Roman" w:hAnsi="Times New Roman" w:cs="Times New Roman"/>
          <w:sz w:val="24"/>
          <w:szCs w:val="24"/>
        </w:rPr>
        <w:tab/>
      </w:r>
      <w:r w:rsidR="00433F25" w:rsidRPr="000D133E">
        <w:rPr>
          <w:rFonts w:ascii="Times New Roman" w:hAnsi="Times New Roman" w:cs="Times New Roman"/>
          <w:sz w:val="24"/>
          <w:szCs w:val="24"/>
        </w:rPr>
        <w:t xml:space="preserve"> </w:t>
      </w:r>
      <w:r w:rsidR="00FC735E" w:rsidRPr="000D133E">
        <w:rPr>
          <w:rFonts w:ascii="Times New Roman" w:hAnsi="Times New Roman" w:cs="Times New Roman"/>
          <w:sz w:val="24"/>
          <w:szCs w:val="24"/>
        </w:rPr>
        <w:t xml:space="preserve">в игре могут заполняться звучанием музыки, рекламы, объявлений </w:t>
      </w:r>
      <w:proofErr w:type="gramStart"/>
      <w:r w:rsidR="00FC735E" w:rsidRPr="000D13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C735E" w:rsidRPr="000D133E">
        <w:rPr>
          <w:rFonts w:ascii="Times New Roman" w:hAnsi="Times New Roman" w:cs="Times New Roman"/>
          <w:sz w:val="24"/>
          <w:szCs w:val="24"/>
        </w:rPr>
        <w:t xml:space="preserve"> спортсооружении и </w:t>
      </w:r>
      <w:r w:rsidRPr="000D133E">
        <w:rPr>
          <w:rFonts w:ascii="Times New Roman" w:hAnsi="Times New Roman" w:cs="Times New Roman"/>
          <w:sz w:val="24"/>
          <w:szCs w:val="24"/>
        </w:rPr>
        <w:t>т.д.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A97444" w:rsidRPr="000D133E" w:rsidRDefault="00FC735E" w:rsidP="000D133E">
      <w:pPr>
        <w:pStyle w:val="ab"/>
        <w:tabs>
          <w:tab w:val="left" w:pos="142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13.4.4.</w:t>
      </w:r>
      <w:r w:rsidRPr="000D133E">
        <w:rPr>
          <w:rFonts w:ascii="Times New Roman" w:hAnsi="Times New Roman" w:cs="Times New Roman"/>
          <w:sz w:val="24"/>
          <w:szCs w:val="24"/>
        </w:rPr>
        <w:tab/>
        <w:t xml:space="preserve">На каждом матче Чемпионата должен присутствовать медицинский </w:t>
      </w:r>
      <w:r w:rsidR="00A97444" w:rsidRPr="000D133E">
        <w:rPr>
          <w:rFonts w:ascii="Times New Roman" w:hAnsi="Times New Roman" w:cs="Times New Roman"/>
          <w:sz w:val="24"/>
          <w:szCs w:val="24"/>
        </w:rPr>
        <w:t>работник.</w:t>
      </w:r>
      <w:r w:rsidR="00A97444" w:rsidRPr="000D133E">
        <w:rPr>
          <w:rFonts w:ascii="Times New Roman" w:hAnsi="Times New Roman" w:cs="Times New Roman"/>
          <w:sz w:val="24"/>
          <w:szCs w:val="24"/>
        </w:rPr>
        <w:tab/>
      </w:r>
    </w:p>
    <w:p w:rsidR="00A97444" w:rsidRPr="000D133E" w:rsidRDefault="009D15CF" w:rsidP="000D133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  <w:highlight w:val="lightGray"/>
        </w:rPr>
        <w:t>Глава 14. Порядок изменения даты, места и времени игры</w:t>
      </w:r>
    </w:p>
    <w:p w:rsidR="009D15CF" w:rsidRPr="000D133E" w:rsidRDefault="009D15CF" w:rsidP="000D133E">
      <w:p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14.1. Игры Чемпионата проходят в соответствии с календарем, который фиксируется в виде приложения к Положению о проведении матчей Чемпионата Республики Крым.</w:t>
      </w:r>
    </w:p>
    <w:p w:rsidR="009D15CF" w:rsidRPr="000D133E" w:rsidRDefault="009D15CF" w:rsidP="000D133E">
      <w:p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 xml:space="preserve">14.2. Дата, время и место проведения игр Чемпионата могут быть изменены только по весомой причине. </w:t>
      </w:r>
    </w:p>
    <w:p w:rsidR="009D15CF" w:rsidRPr="000D133E" w:rsidRDefault="009D15CF" w:rsidP="000D133E">
      <w:p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14.3. В случае если инициатором переноса является одна из команд-участниц матча, она обязана согласовать возможность переноса с другой участвующей в матче командой, а затем получить санкцию на перенос у ФБРК.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CC3420" w:rsidRPr="000D133E" w:rsidRDefault="00CC3420" w:rsidP="000D133E">
      <w:p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14.4. Команда, по просьбе которой переносится мат</w:t>
      </w:r>
      <w:r w:rsidR="00BA666B" w:rsidRPr="000D133E">
        <w:rPr>
          <w:rFonts w:ascii="Times New Roman" w:hAnsi="Times New Roman" w:cs="Times New Roman"/>
          <w:sz w:val="24"/>
          <w:szCs w:val="24"/>
        </w:rPr>
        <w:t xml:space="preserve">ч, должна предоставить игровой </w:t>
      </w:r>
      <w:r w:rsidRPr="000D133E">
        <w:rPr>
          <w:rFonts w:ascii="Times New Roman" w:hAnsi="Times New Roman" w:cs="Times New Roman"/>
          <w:sz w:val="24"/>
          <w:szCs w:val="24"/>
        </w:rPr>
        <w:t xml:space="preserve">зал для проведения перенесенной игры в удобное для обеих команд время, согласовав его с командой соперника, ФБРК и судейским комитетом. </w:t>
      </w:r>
    </w:p>
    <w:p w:rsidR="00A17DD4" w:rsidRPr="000D133E" w:rsidRDefault="009D15CF" w:rsidP="000D133E">
      <w:p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14.</w:t>
      </w:r>
      <w:r w:rsidR="00CC3420" w:rsidRPr="000D133E">
        <w:rPr>
          <w:rFonts w:ascii="Times New Roman" w:hAnsi="Times New Roman" w:cs="Times New Roman"/>
          <w:sz w:val="24"/>
          <w:szCs w:val="24"/>
        </w:rPr>
        <w:t>5</w:t>
      </w:r>
      <w:r w:rsidRPr="000D133E">
        <w:rPr>
          <w:rFonts w:ascii="Times New Roman" w:hAnsi="Times New Roman" w:cs="Times New Roman"/>
          <w:sz w:val="24"/>
          <w:szCs w:val="24"/>
        </w:rPr>
        <w:t>. Если необходимость в переносе игры возникает</w:t>
      </w:r>
      <w:r w:rsidR="00A17DD4" w:rsidRPr="000D133E">
        <w:rPr>
          <w:rFonts w:ascii="Times New Roman" w:hAnsi="Times New Roman" w:cs="Times New Roman"/>
          <w:sz w:val="24"/>
          <w:szCs w:val="24"/>
        </w:rPr>
        <w:t xml:space="preserve"> по не зависящим от </w:t>
      </w:r>
      <w:r w:rsidRPr="000D133E">
        <w:rPr>
          <w:rFonts w:ascii="Times New Roman" w:hAnsi="Times New Roman" w:cs="Times New Roman"/>
          <w:sz w:val="24"/>
          <w:szCs w:val="24"/>
        </w:rPr>
        <w:t>команд</w:t>
      </w:r>
      <w:r w:rsidR="00A17DD4" w:rsidRPr="000D133E">
        <w:rPr>
          <w:rFonts w:ascii="Times New Roman" w:hAnsi="Times New Roman" w:cs="Times New Roman"/>
          <w:sz w:val="24"/>
          <w:szCs w:val="24"/>
        </w:rPr>
        <w:t xml:space="preserve">-участниц причинам, ФБРК или судейский комитет незамедлительно информирует обе </w:t>
      </w:r>
      <w:r w:rsidRPr="000D133E">
        <w:rPr>
          <w:rFonts w:ascii="Times New Roman" w:hAnsi="Times New Roman" w:cs="Times New Roman"/>
          <w:sz w:val="24"/>
          <w:szCs w:val="24"/>
        </w:rPr>
        <w:t>команды.</w:t>
      </w:r>
      <w:r w:rsidRPr="000D133E">
        <w:rPr>
          <w:rFonts w:ascii="Times New Roman" w:hAnsi="Times New Roman" w:cs="Times New Roman"/>
          <w:sz w:val="24"/>
          <w:szCs w:val="24"/>
        </w:rPr>
        <w:tab/>
      </w:r>
    </w:p>
    <w:p w:rsidR="00564437" w:rsidRDefault="00A17DD4" w:rsidP="000D133E">
      <w:p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133E">
        <w:rPr>
          <w:rFonts w:ascii="Times New Roman" w:hAnsi="Times New Roman" w:cs="Times New Roman"/>
          <w:sz w:val="24"/>
          <w:szCs w:val="24"/>
        </w:rPr>
        <w:t>14.</w:t>
      </w:r>
      <w:r w:rsidR="00CC3420" w:rsidRPr="000D133E">
        <w:rPr>
          <w:rFonts w:ascii="Times New Roman" w:hAnsi="Times New Roman" w:cs="Times New Roman"/>
          <w:sz w:val="24"/>
          <w:szCs w:val="24"/>
        </w:rPr>
        <w:t>6</w:t>
      </w:r>
      <w:r w:rsidRPr="000D133E">
        <w:rPr>
          <w:rFonts w:ascii="Times New Roman" w:hAnsi="Times New Roman" w:cs="Times New Roman"/>
          <w:sz w:val="24"/>
          <w:szCs w:val="24"/>
        </w:rPr>
        <w:t>.</w:t>
      </w:r>
      <w:r w:rsidRPr="000D133E">
        <w:rPr>
          <w:rFonts w:ascii="Times New Roman" w:hAnsi="Times New Roman" w:cs="Times New Roman"/>
          <w:sz w:val="24"/>
          <w:szCs w:val="24"/>
        </w:rPr>
        <w:tab/>
        <w:t xml:space="preserve">В случае если вторая команда не дает согласия на перенос игры, </w:t>
      </w:r>
      <w:r w:rsidR="00CC3420" w:rsidRPr="000D133E">
        <w:rPr>
          <w:rFonts w:ascii="Times New Roman" w:hAnsi="Times New Roman" w:cs="Times New Roman"/>
          <w:sz w:val="24"/>
          <w:szCs w:val="24"/>
        </w:rPr>
        <w:t>ФБРК или судейский комитет</w:t>
      </w:r>
      <w:r w:rsidRPr="000D133E">
        <w:rPr>
          <w:rFonts w:ascii="Times New Roman" w:hAnsi="Times New Roman" w:cs="Times New Roman"/>
          <w:sz w:val="24"/>
          <w:szCs w:val="24"/>
        </w:rPr>
        <w:t xml:space="preserve"> самостоятельно принимае</w:t>
      </w:r>
      <w:r w:rsidR="00CC3420" w:rsidRPr="000D133E">
        <w:rPr>
          <w:rFonts w:ascii="Times New Roman" w:hAnsi="Times New Roman" w:cs="Times New Roman"/>
          <w:sz w:val="24"/>
          <w:szCs w:val="24"/>
        </w:rPr>
        <w:t xml:space="preserve">т </w:t>
      </w:r>
      <w:r w:rsidRPr="000D133E">
        <w:rPr>
          <w:rFonts w:ascii="Times New Roman" w:hAnsi="Times New Roman" w:cs="Times New Roman"/>
          <w:sz w:val="24"/>
          <w:szCs w:val="24"/>
        </w:rPr>
        <w:t xml:space="preserve">решение по данному </w:t>
      </w:r>
      <w:r w:rsidR="00E161BE" w:rsidRPr="000D133E">
        <w:rPr>
          <w:rFonts w:ascii="Times New Roman" w:hAnsi="Times New Roman" w:cs="Times New Roman"/>
          <w:sz w:val="24"/>
          <w:szCs w:val="24"/>
        </w:rPr>
        <w:t>вопросу.</w:t>
      </w:r>
    </w:p>
    <w:p w:rsidR="00397138" w:rsidRDefault="00397138" w:rsidP="00397138">
      <w:pPr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397138" w:rsidRPr="000D133E" w:rsidRDefault="00397138" w:rsidP="000D133E">
      <w:pPr>
        <w:tabs>
          <w:tab w:val="left" w:pos="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C3420" w:rsidRPr="000D133E" w:rsidRDefault="00CC3420" w:rsidP="00397138">
      <w:pPr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3E"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CC3420" w:rsidRPr="000D133E" w:rsidRDefault="00CC3420" w:rsidP="00610843">
      <w:pPr>
        <w:pStyle w:val="ad"/>
        <w:spacing w:before="0" w:beforeAutospacing="0" w:after="0" w:afterAutospacing="0"/>
        <w:jc w:val="both"/>
      </w:pPr>
      <w:r w:rsidRPr="000D133E">
        <w:rPr>
          <w:b/>
        </w:rPr>
        <w:t>ИНН</w:t>
      </w:r>
      <w:r w:rsidRPr="000D133E">
        <w:t xml:space="preserve"> 9102022680</w:t>
      </w:r>
    </w:p>
    <w:p w:rsidR="00CC3420" w:rsidRPr="000D133E" w:rsidRDefault="00CC3420" w:rsidP="00610843">
      <w:pPr>
        <w:pStyle w:val="ad"/>
        <w:spacing w:before="0" w:beforeAutospacing="0" w:after="0" w:afterAutospacing="0"/>
        <w:jc w:val="both"/>
      </w:pPr>
      <w:r w:rsidRPr="000D133E">
        <w:rPr>
          <w:b/>
        </w:rPr>
        <w:t xml:space="preserve">КПП </w:t>
      </w:r>
      <w:r w:rsidRPr="000D133E">
        <w:t>910201001</w:t>
      </w:r>
    </w:p>
    <w:p w:rsidR="00CC3420" w:rsidRPr="000D133E" w:rsidRDefault="00CC3420" w:rsidP="00610843">
      <w:pPr>
        <w:pStyle w:val="ad"/>
        <w:spacing w:before="0" w:beforeAutospacing="0" w:after="0" w:afterAutospacing="0"/>
        <w:jc w:val="both"/>
      </w:pPr>
      <w:r w:rsidRPr="000D133E">
        <w:rPr>
          <w:b/>
        </w:rPr>
        <w:t>ОГРН</w:t>
      </w:r>
      <w:r w:rsidRPr="000D133E">
        <w:t xml:space="preserve"> 1149102035400</w:t>
      </w:r>
    </w:p>
    <w:p w:rsidR="00CC3420" w:rsidRPr="000D133E" w:rsidRDefault="00CC3420" w:rsidP="00610843">
      <w:pPr>
        <w:pStyle w:val="ad"/>
        <w:spacing w:before="0" w:beforeAutospacing="0" w:after="0" w:afterAutospacing="0"/>
        <w:jc w:val="both"/>
      </w:pPr>
      <w:r w:rsidRPr="000D133E">
        <w:rPr>
          <w:b/>
        </w:rPr>
        <w:t>Адрес:</w:t>
      </w:r>
      <w:r w:rsidR="00BA666B" w:rsidRPr="000D133E">
        <w:t xml:space="preserve"> 295050</w:t>
      </w:r>
      <w:r w:rsidRPr="000D133E">
        <w:t> г</w:t>
      </w:r>
      <w:r w:rsidR="00BA666B" w:rsidRPr="000D133E">
        <w:t>.</w:t>
      </w:r>
      <w:r w:rsidRPr="000D133E">
        <w:t xml:space="preserve"> Симферополь, ул. </w:t>
      </w:r>
      <w:r w:rsidR="00DA4CA9" w:rsidRPr="000D133E">
        <w:t>Ростовская 7А</w:t>
      </w:r>
    </w:p>
    <w:p w:rsidR="00CC3420" w:rsidRPr="000D133E" w:rsidRDefault="00397138" w:rsidP="00610843">
      <w:pPr>
        <w:tabs>
          <w:tab w:val="left" w:pos="142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C3420" w:rsidRPr="000D133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CC3420" w:rsidRPr="000D133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C3420" w:rsidRPr="000D133E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="00CC3420" w:rsidRPr="000D133E">
        <w:rPr>
          <w:rFonts w:ascii="Times New Roman" w:hAnsi="Times New Roman" w:cs="Times New Roman"/>
          <w:sz w:val="24"/>
          <w:szCs w:val="24"/>
        </w:rPr>
        <w:t xml:space="preserve"> №40703810700001012035 в ОАО «Черноморский банк развития и реконструкции» БИК 043510101 </w:t>
      </w:r>
      <w:proofErr w:type="spellStart"/>
      <w:r w:rsidR="00CC3420" w:rsidRPr="000D133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CC3420" w:rsidRPr="000D133E">
        <w:rPr>
          <w:rFonts w:ascii="Times New Roman" w:hAnsi="Times New Roman" w:cs="Times New Roman"/>
          <w:sz w:val="24"/>
          <w:szCs w:val="24"/>
        </w:rPr>
        <w:t>/сч.30101810035100000101</w:t>
      </w:r>
    </w:p>
    <w:p w:rsidR="008C6CEB" w:rsidRPr="000D133E" w:rsidRDefault="00CC3420" w:rsidP="00610843">
      <w:pPr>
        <w:pStyle w:val="ad"/>
        <w:spacing w:before="0" w:beforeAutospacing="0" w:after="0" w:afterAutospacing="0"/>
        <w:jc w:val="both"/>
      </w:pPr>
      <w:r w:rsidRPr="000D133E">
        <w:rPr>
          <w:b/>
        </w:rPr>
        <w:t>Президент</w:t>
      </w:r>
      <w:r w:rsidRPr="000D133E">
        <w:t xml:space="preserve"> Пыхтеев Михаил Александрови</w:t>
      </w:r>
      <w:r w:rsidR="00433F25" w:rsidRPr="000D133E">
        <w:t>ч</w:t>
      </w:r>
    </w:p>
    <w:sectPr w:rsidR="008C6CEB" w:rsidRPr="000D133E" w:rsidSect="00996F22">
      <w:headerReference w:type="default" r:id="rId11"/>
      <w:pgSz w:w="11906" w:h="16838"/>
      <w:pgMar w:top="197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3E" w:rsidRDefault="009F1F3E" w:rsidP="005043D1">
      <w:pPr>
        <w:spacing w:after="0" w:line="240" w:lineRule="auto"/>
      </w:pPr>
      <w:r>
        <w:separator/>
      </w:r>
    </w:p>
  </w:endnote>
  <w:endnote w:type="continuationSeparator" w:id="0">
    <w:p w:rsidR="009F1F3E" w:rsidRDefault="009F1F3E" w:rsidP="0050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3E" w:rsidRDefault="009F1F3E" w:rsidP="005043D1">
      <w:pPr>
        <w:spacing w:after="0" w:line="240" w:lineRule="auto"/>
      </w:pPr>
      <w:r>
        <w:separator/>
      </w:r>
    </w:p>
  </w:footnote>
  <w:footnote w:type="continuationSeparator" w:id="0">
    <w:p w:rsidR="009F1F3E" w:rsidRDefault="009F1F3E" w:rsidP="0050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879803"/>
      <w:docPartObj>
        <w:docPartGallery w:val="Page Numbers (Top of Page)"/>
        <w:docPartUnique/>
      </w:docPartObj>
    </w:sdtPr>
    <w:sdtContent>
      <w:p w:rsidR="00521DE1" w:rsidRDefault="00521DE1">
        <w:pPr>
          <w:pStyle w:val="a5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-30480</wp:posOffset>
              </wp:positionV>
              <wp:extent cx="687070" cy="889635"/>
              <wp:effectExtent l="0" t="0" r="0" b="5715"/>
              <wp:wrapTight wrapText="bothSides">
                <wp:wrapPolygon edited="0">
                  <wp:start x="0" y="0"/>
                  <wp:lineTo x="0" y="21276"/>
                  <wp:lineTo x="20961" y="21276"/>
                  <wp:lineTo x="20961" y="0"/>
                  <wp:lineTo x="0" y="0"/>
                </wp:wrapPolygon>
              </wp:wrapTight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7070" cy="8896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tbl>
    <w:tblPr>
      <w:tblStyle w:val="a9"/>
      <w:tblW w:w="0" w:type="auto"/>
      <w:tblInd w:w="1371" w:type="dxa"/>
      <w:tblLook w:val="04A0"/>
    </w:tblPr>
    <w:tblGrid>
      <w:gridCol w:w="5619"/>
      <w:gridCol w:w="1765"/>
    </w:tblGrid>
    <w:tr w:rsidR="00521DE1" w:rsidTr="008F0FA2">
      <w:trPr>
        <w:trHeight w:val="1006"/>
      </w:trPr>
      <w:tc>
        <w:tcPr>
          <w:tcW w:w="5619" w:type="dxa"/>
        </w:tcPr>
        <w:p w:rsidR="00521DE1" w:rsidRPr="00996F22" w:rsidRDefault="00521DE1" w:rsidP="00996F22">
          <w:pPr>
            <w:pStyle w:val="a5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461942" w:rsidRPr="00753DB5" w:rsidRDefault="00521DE1" w:rsidP="00461942">
          <w:pPr>
            <w:tabs>
              <w:tab w:val="left" w:pos="1308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996F22">
            <w:rPr>
              <w:rFonts w:ascii="Times New Roman" w:hAnsi="Times New Roman" w:cs="Times New Roman"/>
              <w:b/>
              <w:sz w:val="24"/>
            </w:rPr>
            <w:t>РЕГЛАМЕНТ</w:t>
          </w:r>
          <w:r w:rsidR="00B93470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996F22">
            <w:rPr>
              <w:rFonts w:ascii="Times New Roman" w:hAnsi="Times New Roman" w:cs="Times New Roman"/>
              <w:b/>
              <w:sz w:val="24"/>
            </w:rPr>
            <w:t xml:space="preserve"> ЧЕМПИОНАТА РЕСПУ</w:t>
          </w:r>
          <w:r w:rsidR="0032115D">
            <w:rPr>
              <w:rFonts w:ascii="Times New Roman" w:hAnsi="Times New Roman" w:cs="Times New Roman"/>
              <w:b/>
              <w:sz w:val="24"/>
            </w:rPr>
            <w:t>БЛИ</w:t>
          </w:r>
          <w:r w:rsidR="00610843">
            <w:rPr>
              <w:rFonts w:ascii="Times New Roman" w:hAnsi="Times New Roman" w:cs="Times New Roman"/>
              <w:b/>
              <w:sz w:val="24"/>
            </w:rPr>
            <w:t>КИ КРЫМ ПО БАСКЕТБОЛУ СЕЗОН 2024/2025</w:t>
          </w:r>
        </w:p>
      </w:tc>
      <w:tc>
        <w:tcPr>
          <w:tcW w:w="1765" w:type="dxa"/>
        </w:tcPr>
        <w:p w:rsidR="00521DE1" w:rsidRDefault="00521DE1" w:rsidP="00334911">
          <w:pPr>
            <w:pStyle w:val="a5"/>
            <w:jc w:val="center"/>
          </w:pPr>
        </w:p>
        <w:p w:rsidR="00521DE1" w:rsidRPr="00334911" w:rsidRDefault="00521DE1" w:rsidP="00334911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334911">
            <w:rPr>
              <w:rFonts w:ascii="Times New Roman" w:hAnsi="Times New Roman" w:cs="Times New Roman"/>
              <w:b/>
              <w:sz w:val="24"/>
            </w:rPr>
            <w:t xml:space="preserve">Стр. </w:t>
          </w:r>
          <w:r w:rsidR="00D635B9" w:rsidRPr="00334911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34911">
            <w:rPr>
              <w:rFonts w:ascii="Times New Roman" w:hAnsi="Times New Roman" w:cs="Times New Roman"/>
              <w:b/>
              <w:sz w:val="24"/>
            </w:rPr>
            <w:instrText>PAGE   \* MERGEFORMAT</w:instrText>
          </w:r>
          <w:r w:rsidR="00D635B9" w:rsidRPr="00334911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915B71">
            <w:rPr>
              <w:rFonts w:ascii="Times New Roman" w:hAnsi="Times New Roman" w:cs="Times New Roman"/>
              <w:b/>
              <w:noProof/>
              <w:sz w:val="24"/>
            </w:rPr>
            <w:t>5</w:t>
          </w:r>
          <w:r w:rsidR="00D635B9" w:rsidRPr="00334911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="008C6CEB">
            <w:rPr>
              <w:rFonts w:ascii="Times New Roman" w:hAnsi="Times New Roman" w:cs="Times New Roman"/>
              <w:b/>
              <w:sz w:val="24"/>
            </w:rPr>
            <w:t xml:space="preserve"> из 1</w:t>
          </w:r>
          <w:r w:rsidR="00FA660F">
            <w:rPr>
              <w:rFonts w:ascii="Times New Roman" w:hAnsi="Times New Roman" w:cs="Times New Roman"/>
              <w:b/>
              <w:sz w:val="24"/>
            </w:rPr>
            <w:t>4</w:t>
          </w:r>
        </w:p>
      </w:tc>
    </w:tr>
  </w:tbl>
  <w:p w:rsidR="00521DE1" w:rsidRDefault="00521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0DF"/>
    <w:multiLevelType w:val="multilevel"/>
    <w:tmpl w:val="2E1421AE"/>
    <w:lvl w:ilvl="0">
      <w:start w:val="10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5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">
    <w:nsid w:val="04EF6DF3"/>
    <w:multiLevelType w:val="hybridMultilevel"/>
    <w:tmpl w:val="62664FF6"/>
    <w:lvl w:ilvl="0" w:tplc="F056A5E8">
      <w:start w:val="1"/>
      <w:numFmt w:val="decimal"/>
      <w:lvlText w:val="2.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6BC7BE6"/>
    <w:multiLevelType w:val="hybridMultilevel"/>
    <w:tmpl w:val="0832B9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8A429FA"/>
    <w:multiLevelType w:val="multilevel"/>
    <w:tmpl w:val="4666315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098F6159"/>
    <w:multiLevelType w:val="multilevel"/>
    <w:tmpl w:val="FB6CE19A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1C1A4B7B"/>
    <w:multiLevelType w:val="hybridMultilevel"/>
    <w:tmpl w:val="F9689B6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CA64F84"/>
    <w:multiLevelType w:val="hybridMultilevel"/>
    <w:tmpl w:val="F8BC0A78"/>
    <w:lvl w:ilvl="0" w:tplc="F056A5E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D72A44"/>
    <w:multiLevelType w:val="multilevel"/>
    <w:tmpl w:val="491897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0F46999"/>
    <w:multiLevelType w:val="hybridMultilevel"/>
    <w:tmpl w:val="D5B4D4A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2CCE229F"/>
    <w:multiLevelType w:val="hybridMultilevel"/>
    <w:tmpl w:val="E0CE037E"/>
    <w:lvl w:ilvl="0" w:tplc="F056A5E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7075D"/>
    <w:multiLevelType w:val="multilevel"/>
    <w:tmpl w:val="4666315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3AF34D31"/>
    <w:multiLevelType w:val="multilevel"/>
    <w:tmpl w:val="908CE1D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>
    <w:nsid w:val="3C165BA2"/>
    <w:multiLevelType w:val="multilevel"/>
    <w:tmpl w:val="908CE1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3">
    <w:nsid w:val="3F915ACE"/>
    <w:multiLevelType w:val="hybridMultilevel"/>
    <w:tmpl w:val="B878680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20E58E7"/>
    <w:multiLevelType w:val="multilevel"/>
    <w:tmpl w:val="E17CFBD4"/>
    <w:lvl w:ilvl="0">
      <w:start w:val="1"/>
      <w:numFmt w:val="decimal"/>
      <w:lvlText w:val="2.%1.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60" w:hanging="2160"/>
      </w:pPr>
      <w:rPr>
        <w:rFonts w:hint="default"/>
      </w:rPr>
    </w:lvl>
  </w:abstractNum>
  <w:abstractNum w:abstractNumId="15">
    <w:nsid w:val="450B7BF6"/>
    <w:multiLevelType w:val="hybridMultilevel"/>
    <w:tmpl w:val="C316AB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8E7664"/>
    <w:multiLevelType w:val="multilevel"/>
    <w:tmpl w:val="AC76CF58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12" w:hanging="2160"/>
      </w:pPr>
      <w:rPr>
        <w:rFonts w:hint="default"/>
      </w:rPr>
    </w:lvl>
  </w:abstractNum>
  <w:abstractNum w:abstractNumId="17">
    <w:nsid w:val="47FA09FF"/>
    <w:multiLevelType w:val="hybridMultilevel"/>
    <w:tmpl w:val="5D76DA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AB69BA"/>
    <w:multiLevelType w:val="multilevel"/>
    <w:tmpl w:val="908CE1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9">
    <w:nsid w:val="53465C6D"/>
    <w:multiLevelType w:val="multilevel"/>
    <w:tmpl w:val="FB6CE19A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550C7B79"/>
    <w:multiLevelType w:val="multilevel"/>
    <w:tmpl w:val="908CE1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1">
    <w:nsid w:val="55F14B01"/>
    <w:multiLevelType w:val="hybridMultilevel"/>
    <w:tmpl w:val="6194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B0163"/>
    <w:multiLevelType w:val="hybridMultilevel"/>
    <w:tmpl w:val="C6B463B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5ABA552C"/>
    <w:multiLevelType w:val="hybridMultilevel"/>
    <w:tmpl w:val="92D0A770"/>
    <w:lvl w:ilvl="0" w:tplc="F056A5E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BC6001D"/>
    <w:multiLevelType w:val="hybridMultilevel"/>
    <w:tmpl w:val="10D61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291EA4"/>
    <w:multiLevelType w:val="hybridMultilevel"/>
    <w:tmpl w:val="5E36A976"/>
    <w:lvl w:ilvl="0" w:tplc="F056A5E8">
      <w:start w:val="1"/>
      <w:numFmt w:val="decimal"/>
      <w:lvlText w:val="2.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60E73837"/>
    <w:multiLevelType w:val="hybridMultilevel"/>
    <w:tmpl w:val="9144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F10FB"/>
    <w:multiLevelType w:val="multilevel"/>
    <w:tmpl w:val="908CE1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8">
    <w:nsid w:val="69A538C6"/>
    <w:multiLevelType w:val="multilevel"/>
    <w:tmpl w:val="908CE1D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>
    <w:nsid w:val="6A340A98"/>
    <w:multiLevelType w:val="hybridMultilevel"/>
    <w:tmpl w:val="48F0A0D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6B96339E"/>
    <w:multiLevelType w:val="multilevel"/>
    <w:tmpl w:val="908CE1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1">
    <w:nsid w:val="729932DE"/>
    <w:multiLevelType w:val="hybridMultilevel"/>
    <w:tmpl w:val="5186DA30"/>
    <w:lvl w:ilvl="0" w:tplc="F056A5E8">
      <w:start w:val="1"/>
      <w:numFmt w:val="decimal"/>
      <w:lvlText w:val="2.%1."/>
      <w:lvlJc w:val="left"/>
      <w:pPr>
        <w:ind w:left="2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4" w:hanging="360"/>
      </w:pPr>
    </w:lvl>
    <w:lvl w:ilvl="2" w:tplc="0419001B" w:tentative="1">
      <w:start w:val="1"/>
      <w:numFmt w:val="lowerRoman"/>
      <w:lvlText w:val="%3."/>
      <w:lvlJc w:val="right"/>
      <w:pPr>
        <w:ind w:left="3744" w:hanging="180"/>
      </w:pPr>
    </w:lvl>
    <w:lvl w:ilvl="3" w:tplc="0419000F" w:tentative="1">
      <w:start w:val="1"/>
      <w:numFmt w:val="decimal"/>
      <w:lvlText w:val="%4."/>
      <w:lvlJc w:val="left"/>
      <w:pPr>
        <w:ind w:left="4464" w:hanging="360"/>
      </w:pPr>
    </w:lvl>
    <w:lvl w:ilvl="4" w:tplc="04190019" w:tentative="1">
      <w:start w:val="1"/>
      <w:numFmt w:val="lowerLetter"/>
      <w:lvlText w:val="%5."/>
      <w:lvlJc w:val="left"/>
      <w:pPr>
        <w:ind w:left="5184" w:hanging="360"/>
      </w:pPr>
    </w:lvl>
    <w:lvl w:ilvl="5" w:tplc="0419001B" w:tentative="1">
      <w:start w:val="1"/>
      <w:numFmt w:val="lowerRoman"/>
      <w:lvlText w:val="%6."/>
      <w:lvlJc w:val="right"/>
      <w:pPr>
        <w:ind w:left="5904" w:hanging="180"/>
      </w:pPr>
    </w:lvl>
    <w:lvl w:ilvl="6" w:tplc="0419000F" w:tentative="1">
      <w:start w:val="1"/>
      <w:numFmt w:val="decimal"/>
      <w:lvlText w:val="%7."/>
      <w:lvlJc w:val="left"/>
      <w:pPr>
        <w:ind w:left="6624" w:hanging="360"/>
      </w:pPr>
    </w:lvl>
    <w:lvl w:ilvl="7" w:tplc="04190019" w:tentative="1">
      <w:start w:val="1"/>
      <w:numFmt w:val="lowerLetter"/>
      <w:lvlText w:val="%8."/>
      <w:lvlJc w:val="left"/>
      <w:pPr>
        <w:ind w:left="7344" w:hanging="360"/>
      </w:pPr>
    </w:lvl>
    <w:lvl w:ilvl="8" w:tplc="041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32">
    <w:nsid w:val="742A4C5B"/>
    <w:multiLevelType w:val="multilevel"/>
    <w:tmpl w:val="FB6CE19A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3">
    <w:nsid w:val="76450D0C"/>
    <w:multiLevelType w:val="multilevel"/>
    <w:tmpl w:val="908CE1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13"/>
  </w:num>
  <w:num w:numId="5">
    <w:abstractNumId w:val="23"/>
  </w:num>
  <w:num w:numId="6">
    <w:abstractNumId w:val="18"/>
  </w:num>
  <w:num w:numId="7">
    <w:abstractNumId w:val="30"/>
  </w:num>
  <w:num w:numId="8">
    <w:abstractNumId w:val="20"/>
  </w:num>
  <w:num w:numId="9">
    <w:abstractNumId w:val="12"/>
  </w:num>
  <w:num w:numId="10">
    <w:abstractNumId w:val="33"/>
  </w:num>
  <w:num w:numId="11">
    <w:abstractNumId w:val="28"/>
  </w:num>
  <w:num w:numId="12">
    <w:abstractNumId w:val="27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  <w:num w:numId="17">
    <w:abstractNumId w:val="3"/>
  </w:num>
  <w:num w:numId="18">
    <w:abstractNumId w:val="8"/>
  </w:num>
  <w:num w:numId="19">
    <w:abstractNumId w:val="10"/>
  </w:num>
  <w:num w:numId="20">
    <w:abstractNumId w:val="25"/>
  </w:num>
  <w:num w:numId="21">
    <w:abstractNumId w:val="32"/>
  </w:num>
  <w:num w:numId="22">
    <w:abstractNumId w:val="19"/>
  </w:num>
  <w:num w:numId="23">
    <w:abstractNumId w:val="4"/>
  </w:num>
  <w:num w:numId="24">
    <w:abstractNumId w:val="31"/>
  </w:num>
  <w:num w:numId="25">
    <w:abstractNumId w:val="16"/>
  </w:num>
  <w:num w:numId="26">
    <w:abstractNumId w:val="15"/>
  </w:num>
  <w:num w:numId="27">
    <w:abstractNumId w:val="22"/>
  </w:num>
  <w:num w:numId="28">
    <w:abstractNumId w:val="29"/>
  </w:num>
  <w:num w:numId="29">
    <w:abstractNumId w:val="21"/>
  </w:num>
  <w:num w:numId="30">
    <w:abstractNumId w:val="5"/>
  </w:num>
  <w:num w:numId="31">
    <w:abstractNumId w:val="2"/>
  </w:num>
  <w:num w:numId="32">
    <w:abstractNumId w:val="0"/>
  </w:num>
  <w:num w:numId="33">
    <w:abstractNumId w:val="1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F4817"/>
    <w:rsid w:val="000021AC"/>
    <w:rsid w:val="00026BF8"/>
    <w:rsid w:val="00027587"/>
    <w:rsid w:val="00031A46"/>
    <w:rsid w:val="000344D7"/>
    <w:rsid w:val="00064A1E"/>
    <w:rsid w:val="000823EC"/>
    <w:rsid w:val="000B1E05"/>
    <w:rsid w:val="000D133E"/>
    <w:rsid w:val="000D7EE8"/>
    <w:rsid w:val="000E4397"/>
    <w:rsid w:val="000F2FB2"/>
    <w:rsid w:val="001313D2"/>
    <w:rsid w:val="00141EC6"/>
    <w:rsid w:val="001454E3"/>
    <w:rsid w:val="0015690F"/>
    <w:rsid w:val="00186661"/>
    <w:rsid w:val="0019543F"/>
    <w:rsid w:val="001D2D83"/>
    <w:rsid w:val="001D5A33"/>
    <w:rsid w:val="002072AE"/>
    <w:rsid w:val="00222E67"/>
    <w:rsid w:val="0026571B"/>
    <w:rsid w:val="002B0979"/>
    <w:rsid w:val="002B2E8A"/>
    <w:rsid w:val="002F48C6"/>
    <w:rsid w:val="002F4F17"/>
    <w:rsid w:val="002F6E89"/>
    <w:rsid w:val="002F76D1"/>
    <w:rsid w:val="00306CBE"/>
    <w:rsid w:val="0032115D"/>
    <w:rsid w:val="00332291"/>
    <w:rsid w:val="00334911"/>
    <w:rsid w:val="003650AA"/>
    <w:rsid w:val="00397138"/>
    <w:rsid w:val="003A3D0C"/>
    <w:rsid w:val="003B35BF"/>
    <w:rsid w:val="003B38C6"/>
    <w:rsid w:val="003C7B7D"/>
    <w:rsid w:val="004040F9"/>
    <w:rsid w:val="0041677C"/>
    <w:rsid w:val="00433F25"/>
    <w:rsid w:val="004361FB"/>
    <w:rsid w:val="00445DE6"/>
    <w:rsid w:val="004508FB"/>
    <w:rsid w:val="00461942"/>
    <w:rsid w:val="004654A7"/>
    <w:rsid w:val="00470FD5"/>
    <w:rsid w:val="004D63ED"/>
    <w:rsid w:val="004E6EC8"/>
    <w:rsid w:val="004F0622"/>
    <w:rsid w:val="005043D1"/>
    <w:rsid w:val="00521DE1"/>
    <w:rsid w:val="0052422C"/>
    <w:rsid w:val="00545C67"/>
    <w:rsid w:val="00547DFD"/>
    <w:rsid w:val="00550408"/>
    <w:rsid w:val="00554E69"/>
    <w:rsid w:val="00562123"/>
    <w:rsid w:val="005628BD"/>
    <w:rsid w:val="00564437"/>
    <w:rsid w:val="0058321B"/>
    <w:rsid w:val="00586F41"/>
    <w:rsid w:val="00587597"/>
    <w:rsid w:val="005E55AD"/>
    <w:rsid w:val="00610843"/>
    <w:rsid w:val="00620D04"/>
    <w:rsid w:val="006405DA"/>
    <w:rsid w:val="00656D11"/>
    <w:rsid w:val="006762F3"/>
    <w:rsid w:val="006C09F9"/>
    <w:rsid w:val="006E6300"/>
    <w:rsid w:val="006F40EE"/>
    <w:rsid w:val="007147DE"/>
    <w:rsid w:val="00753DB5"/>
    <w:rsid w:val="00765118"/>
    <w:rsid w:val="00766D15"/>
    <w:rsid w:val="0078690E"/>
    <w:rsid w:val="007A4271"/>
    <w:rsid w:val="007C40D3"/>
    <w:rsid w:val="007D31F0"/>
    <w:rsid w:val="007D77A2"/>
    <w:rsid w:val="007E16F1"/>
    <w:rsid w:val="007E7497"/>
    <w:rsid w:val="007F6917"/>
    <w:rsid w:val="0081095B"/>
    <w:rsid w:val="00827F3D"/>
    <w:rsid w:val="008305FC"/>
    <w:rsid w:val="00847DF2"/>
    <w:rsid w:val="00847E9F"/>
    <w:rsid w:val="00857C1B"/>
    <w:rsid w:val="00871B85"/>
    <w:rsid w:val="0087230D"/>
    <w:rsid w:val="008863E8"/>
    <w:rsid w:val="00890328"/>
    <w:rsid w:val="00896AF8"/>
    <w:rsid w:val="008A5BB5"/>
    <w:rsid w:val="008C6CEB"/>
    <w:rsid w:val="008F0FA2"/>
    <w:rsid w:val="008F6C46"/>
    <w:rsid w:val="0090030B"/>
    <w:rsid w:val="00911D46"/>
    <w:rsid w:val="00915B71"/>
    <w:rsid w:val="00930D1F"/>
    <w:rsid w:val="009356C2"/>
    <w:rsid w:val="009415B6"/>
    <w:rsid w:val="009456AB"/>
    <w:rsid w:val="009518E6"/>
    <w:rsid w:val="00965974"/>
    <w:rsid w:val="00971897"/>
    <w:rsid w:val="00993856"/>
    <w:rsid w:val="00996F22"/>
    <w:rsid w:val="009C6453"/>
    <w:rsid w:val="009D15CF"/>
    <w:rsid w:val="009E0A31"/>
    <w:rsid w:val="009F1F3E"/>
    <w:rsid w:val="009F3189"/>
    <w:rsid w:val="00A004C3"/>
    <w:rsid w:val="00A17DD4"/>
    <w:rsid w:val="00A27361"/>
    <w:rsid w:val="00A27B4D"/>
    <w:rsid w:val="00A37F49"/>
    <w:rsid w:val="00A43A3C"/>
    <w:rsid w:val="00A97444"/>
    <w:rsid w:val="00AB2FD5"/>
    <w:rsid w:val="00AC293F"/>
    <w:rsid w:val="00B10E58"/>
    <w:rsid w:val="00B241EE"/>
    <w:rsid w:val="00B3012C"/>
    <w:rsid w:val="00B3265A"/>
    <w:rsid w:val="00B664BB"/>
    <w:rsid w:val="00B71C89"/>
    <w:rsid w:val="00B74FAB"/>
    <w:rsid w:val="00B93470"/>
    <w:rsid w:val="00B94E9F"/>
    <w:rsid w:val="00BA575C"/>
    <w:rsid w:val="00BA666B"/>
    <w:rsid w:val="00C1024B"/>
    <w:rsid w:val="00C21E08"/>
    <w:rsid w:val="00C2588A"/>
    <w:rsid w:val="00C71C95"/>
    <w:rsid w:val="00C90FC0"/>
    <w:rsid w:val="00CB2AEC"/>
    <w:rsid w:val="00CC3420"/>
    <w:rsid w:val="00CD2646"/>
    <w:rsid w:val="00D635B9"/>
    <w:rsid w:val="00D65148"/>
    <w:rsid w:val="00D835F8"/>
    <w:rsid w:val="00DA1E17"/>
    <w:rsid w:val="00DA2070"/>
    <w:rsid w:val="00DA4CA9"/>
    <w:rsid w:val="00DA7365"/>
    <w:rsid w:val="00DD1842"/>
    <w:rsid w:val="00DF4817"/>
    <w:rsid w:val="00DF6E65"/>
    <w:rsid w:val="00E02076"/>
    <w:rsid w:val="00E07A53"/>
    <w:rsid w:val="00E10DB0"/>
    <w:rsid w:val="00E161BE"/>
    <w:rsid w:val="00E24B18"/>
    <w:rsid w:val="00E31044"/>
    <w:rsid w:val="00E31A2D"/>
    <w:rsid w:val="00E52B4B"/>
    <w:rsid w:val="00E6266A"/>
    <w:rsid w:val="00EA5E1D"/>
    <w:rsid w:val="00EC27AB"/>
    <w:rsid w:val="00EC57AA"/>
    <w:rsid w:val="00ED148B"/>
    <w:rsid w:val="00F053F9"/>
    <w:rsid w:val="00F23B23"/>
    <w:rsid w:val="00F304B6"/>
    <w:rsid w:val="00F34035"/>
    <w:rsid w:val="00F46038"/>
    <w:rsid w:val="00F61924"/>
    <w:rsid w:val="00F70BB9"/>
    <w:rsid w:val="00F8338B"/>
    <w:rsid w:val="00F916D8"/>
    <w:rsid w:val="00F92927"/>
    <w:rsid w:val="00FA186D"/>
    <w:rsid w:val="00FA660F"/>
    <w:rsid w:val="00FB2F35"/>
    <w:rsid w:val="00FC735E"/>
    <w:rsid w:val="00FD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3D1"/>
  </w:style>
  <w:style w:type="paragraph" w:styleId="a7">
    <w:name w:val="footer"/>
    <w:basedOn w:val="a"/>
    <w:link w:val="a8"/>
    <w:uiPriority w:val="99"/>
    <w:unhideWhenUsed/>
    <w:rsid w:val="0050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3D1"/>
  </w:style>
  <w:style w:type="table" w:styleId="a9">
    <w:name w:val="Table Grid"/>
    <w:basedOn w:val="a1"/>
    <w:uiPriority w:val="59"/>
    <w:rsid w:val="0099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349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491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90328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rimeabaske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DE67-C64B-445D-A063-9C375620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Ivleva</dc:creator>
  <cp:lastModifiedBy>Gordienko</cp:lastModifiedBy>
  <cp:revision>8</cp:revision>
  <cp:lastPrinted>2024-09-26T12:54:00Z</cp:lastPrinted>
  <dcterms:created xsi:type="dcterms:W3CDTF">2024-09-04T17:21:00Z</dcterms:created>
  <dcterms:modified xsi:type="dcterms:W3CDTF">2024-10-01T11:05:00Z</dcterms:modified>
</cp:coreProperties>
</file>